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B7" w:rsidRPr="00A745B7" w:rsidRDefault="00A745B7" w:rsidP="00A745B7">
      <w:pPr>
        <w:jc w:val="center"/>
        <w:rPr>
          <w:b/>
          <w:caps/>
          <w:color w:val="C00000"/>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45B7">
        <w:rPr>
          <w:b/>
          <w:bCs/>
          <w:caps/>
          <w:color w:val="C00000"/>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Внимание!</w:t>
      </w:r>
    </w:p>
    <w:p w:rsidR="00A745B7" w:rsidRPr="00A745B7" w:rsidRDefault="00A745B7" w:rsidP="00A745B7">
      <w:pPr>
        <w:jc w:val="center"/>
        <w:rPr>
          <w:b/>
          <w:caps/>
          <w:color w:val="984806" w:themeColor="accent6"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45B7">
        <w:rPr>
          <w:b/>
          <w:caps/>
          <w:color w:val="984806" w:themeColor="accent6"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Наиболее безопасные часы пребывания на солнце - утром с 9 до 11 часов.</w:t>
      </w:r>
    </w:p>
    <w:p w:rsidR="00A745B7" w:rsidRPr="00A745B7" w:rsidRDefault="00A745B7" w:rsidP="00A745B7">
      <w:pPr>
        <w:jc w:val="center"/>
        <w:rPr>
          <w:b/>
          <w:caps/>
          <w:color w:val="984806" w:themeColor="accent6"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45B7">
        <w:rPr>
          <w:b/>
          <w:caps/>
          <w:color w:val="984806" w:themeColor="accent6"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 11.30 до 16 часов пребывание на солнце опасно!</w:t>
      </w:r>
    </w:p>
    <w:p w:rsidR="00A745B7" w:rsidRPr="00A745B7" w:rsidRDefault="00A745B7" w:rsidP="00A745B7">
      <w:pPr>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45B7">
        <w:rPr>
          <w:b/>
          <w:caps/>
          <w:color w:val="984806" w:themeColor="accent6"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 16 часов и позднее прогулки в солнечный денёк принесут массу приятных впечатлений</w:t>
      </w:r>
      <w:r w:rsidRPr="00A745B7">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A745B7" w:rsidRPr="00A745B7" w:rsidRDefault="00A745B7" w:rsidP="00A745B7">
      <w:pPr>
        <w:jc w:val="center"/>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45B7">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Берегите себя и своих детей!!!</w:t>
      </w:r>
    </w:p>
    <w:p w:rsidR="00A745B7" w:rsidRDefault="00A745B7" w:rsidP="00A745B7">
      <w:pPr>
        <w:jc w:val="center"/>
      </w:pPr>
      <w:r>
        <w:rPr>
          <w:noProof/>
          <w:lang w:eastAsia="ru-RU"/>
        </w:rPr>
        <w:drawing>
          <wp:inline distT="0" distB="0" distL="0" distR="0" wp14:anchorId="7C1E8A24" wp14:editId="3AA67706">
            <wp:extent cx="2711669" cy="3046966"/>
            <wp:effectExtent l="0" t="0" r="0" b="1270"/>
            <wp:docPr id="2" name="Рисунок 2" descr="hello_html_22d96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2d96e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1049" cy="3057506"/>
                    </a:xfrm>
                    <a:prstGeom prst="rect">
                      <a:avLst/>
                    </a:prstGeom>
                    <a:noFill/>
                    <a:ln>
                      <a:noFill/>
                    </a:ln>
                  </pic:spPr>
                </pic:pic>
              </a:graphicData>
            </a:graphic>
          </wp:inline>
        </w:drawing>
      </w:r>
    </w:p>
    <w:p w:rsidR="00193DD7" w:rsidRDefault="00193DD7">
      <w:pPr>
        <w:rPr>
          <w:noProof/>
          <w:lang w:eastAsia="ru-RU"/>
        </w:rPr>
      </w:pPr>
    </w:p>
    <w:p w:rsidR="00A745B7" w:rsidRDefault="00193DD7">
      <w:r>
        <w:rPr>
          <w:noProof/>
          <w:lang w:eastAsia="ru-RU"/>
        </w:rPr>
        <w:lastRenderedPageBreak/>
        <w:drawing>
          <wp:inline distT="0" distB="0" distL="0" distR="0" wp14:anchorId="759B076D" wp14:editId="7862C12D">
            <wp:extent cx="3161030" cy="3069087"/>
            <wp:effectExtent l="0" t="0" r="1270" b="0"/>
            <wp:docPr id="3" name="Рисунок 3" descr="https://24health.by/wp-content/uploads/2017/07/ozog-1024x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4health.by/wp-content/uploads/2017/07/ozog-1024x9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1030" cy="3069087"/>
                    </a:xfrm>
                    <a:prstGeom prst="rect">
                      <a:avLst/>
                    </a:prstGeom>
                    <a:noFill/>
                    <a:ln>
                      <a:noFill/>
                    </a:ln>
                  </pic:spPr>
                </pic:pic>
              </a:graphicData>
            </a:graphic>
          </wp:inline>
        </w:drawing>
      </w:r>
    </w:p>
    <w:p w:rsidR="00193DD7" w:rsidRDefault="00193DD7" w:rsidP="00193DD7">
      <w:pPr>
        <w:jc w:val="center"/>
        <w:rPr>
          <w:rFonts w:ascii="Monotype Corsiva" w:hAnsi="Monotype Corsiva"/>
          <w:b/>
          <w:noProof/>
          <w:sz w:val="40"/>
          <w:szCs w:val="40"/>
          <w:u w:val="single"/>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93DD7" w:rsidRDefault="00193DD7" w:rsidP="00193DD7">
      <w:pPr>
        <w:jc w:val="center"/>
        <w:rPr>
          <w:rFonts w:ascii="Monotype Corsiva" w:hAnsi="Monotype Corsiva"/>
          <w:b/>
          <w:noProof/>
          <w:sz w:val="40"/>
          <w:szCs w:val="40"/>
          <w:u w:val="single"/>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93DD7" w:rsidRPr="00193DD7" w:rsidRDefault="00193DD7" w:rsidP="00193DD7">
      <w:pPr>
        <w:jc w:val="center"/>
        <w:rPr>
          <w:rFonts w:ascii="Monotype Corsiva" w:hAnsi="Monotype Corsiva"/>
          <w:b/>
          <w:noProof/>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193DD7">
        <w:rPr>
          <w:rFonts w:ascii="Monotype Corsiva" w:hAnsi="Monotype Corsiva"/>
          <w:b/>
          <w:noProof/>
          <w:sz w:val="40"/>
          <w:szCs w:val="40"/>
          <w:u w:val="single"/>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ВАЖНО </w:t>
      </w:r>
      <w:r w:rsidRPr="00193DD7">
        <w:rPr>
          <w:rFonts w:ascii="Monotype Corsiva" w:hAnsi="Monotype Corsiva"/>
          <w:b/>
          <w:noProof/>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чтобы голова и тело ребенка всегда было закрыта от прямых солнечных лучей. Пользуйтесь специальными кремами от загара и не забывайте надевать панамку!</w:t>
      </w:r>
    </w:p>
    <w:p w:rsidR="00193DD7" w:rsidRPr="00193DD7" w:rsidRDefault="00193DD7" w:rsidP="00193DD7">
      <w:pPr>
        <w:jc w:val="center"/>
        <w:rPr>
          <w:rFonts w:ascii="Monotype Corsiva" w:hAnsi="Monotype Corsiva"/>
          <w:b/>
          <w:noProof/>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93DD7">
        <w:rPr>
          <w:rFonts w:ascii="Monotype Corsiva" w:hAnsi="Monotype Corsiva"/>
          <w:b/>
          <w:noProof/>
          <w:sz w:val="40"/>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Хорошего вам лета!!!</w:t>
      </w:r>
    </w:p>
    <w:p w:rsidR="00A745B7" w:rsidRDefault="00A745B7"/>
    <w:p w:rsidR="00A745B7" w:rsidRPr="00A745B7" w:rsidRDefault="00A745B7" w:rsidP="00A745B7">
      <w:pPr>
        <w:jc w:val="center"/>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МКДОУ детский сад «Солнышко»</w:t>
      </w:r>
    </w:p>
    <w:p w:rsidR="00A745B7" w:rsidRDefault="00A745B7" w:rsidP="00A745B7">
      <w:pPr>
        <w:jc w:val="center"/>
        <w:rPr>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745B7" w:rsidRDefault="00A745B7" w:rsidP="00A745B7">
      <w:pPr>
        <w:jc w:val="center"/>
        <w:rPr>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45B7">
        <w:rPr>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«Солнце друг </w:t>
      </w:r>
    </w:p>
    <w:p w:rsidR="00A745B7" w:rsidRDefault="00A745B7" w:rsidP="00A745B7">
      <w:pPr>
        <w:jc w:val="center"/>
        <w:rPr>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45B7">
        <w:rPr>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или враг!</w:t>
      </w:r>
      <w:r>
        <w:rPr>
          <w:b/>
          <w:color w:val="0070C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A745B7" w:rsidRDefault="00A745B7" w:rsidP="00A745B7">
      <w:pPr>
        <w:jc w:val="right"/>
        <w:rPr>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составила воспитатель Баканова А.Ю.</w:t>
      </w:r>
    </w:p>
    <w:p w:rsidR="00A745B7" w:rsidRDefault="00A745B7" w:rsidP="00A745B7">
      <w:pPr>
        <w:jc w:val="right"/>
        <w:rPr>
          <w:noProof/>
          <w:lang w:eastAsia="ru-RU"/>
        </w:rPr>
      </w:pPr>
    </w:p>
    <w:p w:rsidR="00A745B7" w:rsidRPr="00A745B7" w:rsidRDefault="00A745B7" w:rsidP="00A745B7">
      <w:pPr>
        <w:jc w:val="right"/>
        <w:rPr>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ru-RU"/>
        </w:rPr>
        <w:drawing>
          <wp:inline distT="0" distB="0" distL="0" distR="0" wp14:anchorId="2FE3763B" wp14:editId="443B77E5">
            <wp:extent cx="3436883" cy="3105807"/>
            <wp:effectExtent l="0" t="0" r="0" b="0"/>
            <wp:docPr id="1" name="Рисунок 1" descr="hello_html_m4a932b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a932b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7134" cy="3106034"/>
                    </a:xfrm>
                    <a:prstGeom prst="rect">
                      <a:avLst/>
                    </a:prstGeom>
                    <a:noFill/>
                    <a:ln>
                      <a:noFill/>
                    </a:ln>
                  </pic:spPr>
                </pic:pic>
              </a:graphicData>
            </a:graphic>
          </wp:inline>
        </w:drawing>
      </w:r>
    </w:p>
    <w:p w:rsidR="00A745B7" w:rsidRDefault="00A745B7"/>
    <w:p w:rsidR="00A745B7" w:rsidRPr="00A745B7" w:rsidRDefault="00A745B7" w:rsidP="00A745B7">
      <w:pPr>
        <w:rPr>
          <w:rFonts w:cstheme="minorHAnsi"/>
          <w:sz w:val="24"/>
          <w:szCs w:val="24"/>
        </w:rPr>
      </w:pPr>
      <w:r w:rsidRPr="00A745B7">
        <w:rPr>
          <w:rFonts w:cstheme="minorHAnsi"/>
          <w:color w:val="000000"/>
          <w:sz w:val="24"/>
          <w:szCs w:val="24"/>
          <w:shd w:val="clear" w:color="auto" w:fill="F7F7F6"/>
        </w:rPr>
        <w:lastRenderedPageBreak/>
        <w:t xml:space="preserve">С наступлением жарких летних деньков все </w:t>
      </w:r>
      <w:proofErr w:type="gramStart"/>
      <w:r w:rsidRPr="00A745B7">
        <w:rPr>
          <w:rFonts w:cstheme="minorHAnsi"/>
          <w:color w:val="000000"/>
          <w:sz w:val="24"/>
          <w:szCs w:val="24"/>
          <w:shd w:val="clear" w:color="auto" w:fill="F7F7F6"/>
        </w:rPr>
        <w:t>спешат больше времени проводит</w:t>
      </w:r>
      <w:proofErr w:type="gramEnd"/>
      <w:r w:rsidRPr="00A745B7">
        <w:rPr>
          <w:rFonts w:cstheme="minorHAnsi"/>
          <w:color w:val="000000"/>
          <w:sz w:val="24"/>
          <w:szCs w:val="24"/>
          <w:shd w:val="clear" w:color="auto" w:fill="F7F7F6"/>
        </w:rPr>
        <w:t xml:space="preserve"> на свежем воздухе. Солнце благотворно влияют на детский организм.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«гормоном радости». Но солнце может стать не только другом вашего ребёнка, но и злейшим врагом. Чтобы этого избежать, советуем вам строго соблюдать </w:t>
      </w:r>
      <w:r w:rsidRPr="00A745B7">
        <w:rPr>
          <w:rFonts w:cstheme="minorHAnsi"/>
          <w:b/>
          <w:bCs/>
          <w:color w:val="FF0000"/>
          <w:sz w:val="24"/>
          <w:szCs w:val="24"/>
          <w:shd w:val="clear" w:color="auto" w:fill="F7F7F6"/>
        </w:rPr>
        <w:t>правила нахождения детей на солнце. </w:t>
      </w:r>
      <w:r w:rsidRPr="00A745B7">
        <w:rPr>
          <w:rFonts w:cstheme="minorHAnsi"/>
          <w:b/>
          <w:bCs/>
          <w:color w:val="FF0000"/>
          <w:sz w:val="24"/>
          <w:szCs w:val="24"/>
          <w:shd w:val="clear" w:color="auto" w:fill="F7F7F6"/>
        </w:rPr>
        <w:br/>
      </w:r>
      <w:r w:rsidRPr="00A745B7">
        <w:rPr>
          <w:rFonts w:cstheme="minorHAnsi"/>
          <w:b/>
          <w:color w:val="036905"/>
          <w:sz w:val="24"/>
          <w:szCs w:val="24"/>
          <w:shd w:val="clear" w:color="auto" w:fill="F7F7F6"/>
        </w:rPr>
        <w:t>1) Выбор одежды</w:t>
      </w:r>
      <w:r w:rsidRPr="00A745B7">
        <w:rPr>
          <w:rFonts w:cstheme="minorHAnsi"/>
          <w:color w:val="036905"/>
          <w:sz w:val="24"/>
          <w:szCs w:val="24"/>
          <w:shd w:val="clear" w:color="auto" w:fill="F7F7F6"/>
        </w:rPr>
        <w:t> </w:t>
      </w:r>
      <w:r w:rsidRPr="00A745B7">
        <w:rPr>
          <w:rFonts w:cstheme="minorHAnsi"/>
          <w:color w:val="000000"/>
          <w:sz w:val="24"/>
          <w:szCs w:val="24"/>
          <w:shd w:val="clear" w:color="auto" w:fill="F7F7F6"/>
        </w:rPr>
        <w:t>Одежда, которую вы одеваете ребёнку</w:t>
      </w:r>
      <w:r>
        <w:rPr>
          <w:rFonts w:cstheme="minorHAnsi"/>
          <w:color w:val="000000"/>
          <w:sz w:val="24"/>
          <w:szCs w:val="24"/>
          <w:shd w:val="clear" w:color="auto" w:fill="F7F7F6"/>
        </w:rPr>
        <w:t>,</w:t>
      </w:r>
      <w:r w:rsidRPr="00A745B7">
        <w:rPr>
          <w:rFonts w:cstheme="minorHAnsi"/>
          <w:color w:val="000000"/>
          <w:sz w:val="24"/>
          <w:szCs w:val="24"/>
          <w:shd w:val="clear" w:color="auto" w:fill="F7F7F6"/>
        </w:rPr>
        <w:t xml:space="preserve"> должна быть лёгкой, не стесняющей движений, из натуральных тканей (лучше хлопчатобумажной или льняной). Если вы планируете длительные прогулки, не забудьте взять с собой одежду с длинным рукавом, чтобы защитить малыша от солнечных лучей. </w:t>
      </w:r>
      <w:r w:rsidRPr="00A745B7">
        <w:rPr>
          <w:rFonts w:cstheme="minorHAnsi"/>
          <w:color w:val="000000"/>
          <w:sz w:val="24"/>
          <w:szCs w:val="24"/>
          <w:shd w:val="clear" w:color="auto" w:fill="F7F7F6"/>
        </w:rPr>
        <w:br/>
      </w:r>
      <w:r w:rsidRPr="00A745B7">
        <w:rPr>
          <w:rFonts w:cstheme="minorHAnsi"/>
          <w:b/>
          <w:color w:val="036905"/>
          <w:sz w:val="24"/>
          <w:szCs w:val="24"/>
          <w:shd w:val="clear" w:color="auto" w:fill="F7F7F6"/>
        </w:rPr>
        <w:t>2) Головной убор</w:t>
      </w:r>
      <w:r w:rsidRPr="00A745B7">
        <w:rPr>
          <w:rFonts w:cstheme="minorHAnsi"/>
          <w:color w:val="036905"/>
          <w:sz w:val="24"/>
          <w:szCs w:val="24"/>
          <w:shd w:val="clear" w:color="auto" w:fill="F7F7F6"/>
        </w:rPr>
        <w:t> </w:t>
      </w:r>
      <w:r w:rsidRPr="00A745B7">
        <w:rPr>
          <w:rFonts w:cstheme="minorHAnsi"/>
          <w:color w:val="000000"/>
          <w:sz w:val="24"/>
          <w:szCs w:val="24"/>
          <w:shd w:val="clear" w:color="auto" w:fill="F7F7F6"/>
        </w:rPr>
        <w:t>Летом в солнечные дни обязательно одевайте ребёнку головной убор! Это может быть лёгкая панамка или косынка из хлопка, подойдёт и соломенная шляпка.</w:t>
      </w:r>
      <w:r>
        <w:rPr>
          <w:rFonts w:cstheme="minorHAnsi"/>
          <w:color w:val="000000"/>
          <w:sz w:val="24"/>
          <w:szCs w:val="24"/>
          <w:shd w:val="clear" w:color="auto" w:fill="F7F7F6"/>
        </w:rPr>
        <w:t xml:space="preserve"> </w:t>
      </w:r>
      <w:r w:rsidRPr="00A745B7">
        <w:rPr>
          <w:rFonts w:cstheme="minorHAnsi"/>
          <w:color w:val="000000"/>
          <w:sz w:val="24"/>
          <w:szCs w:val="24"/>
          <w:shd w:val="clear" w:color="auto" w:fill="F7F7F6"/>
        </w:rPr>
        <w:t>Главное, чтобы кожа головы свободно дышала.</w:t>
      </w:r>
      <w:r w:rsidRPr="00A745B7">
        <w:rPr>
          <w:rFonts w:cstheme="minorHAnsi"/>
          <w:color w:val="036905"/>
        </w:rPr>
        <w:br/>
      </w:r>
      <w:r w:rsidRPr="00A745B7">
        <w:rPr>
          <w:rFonts w:cstheme="minorHAnsi"/>
          <w:b/>
          <w:color w:val="036905"/>
          <w:sz w:val="24"/>
          <w:szCs w:val="24"/>
        </w:rPr>
        <w:t>3) Следите за временем пребывания на солнце</w:t>
      </w:r>
      <w:r w:rsidRPr="00A745B7">
        <w:rPr>
          <w:rFonts w:cstheme="minorHAnsi"/>
          <w:color w:val="036905"/>
          <w:sz w:val="24"/>
          <w:szCs w:val="24"/>
        </w:rPr>
        <w:t> </w:t>
      </w:r>
      <w:r w:rsidRPr="00A745B7">
        <w:rPr>
          <w:rFonts w:cstheme="minorHAnsi"/>
          <w:color w:val="000000"/>
          <w:sz w:val="24"/>
          <w:szCs w:val="24"/>
        </w:rPr>
        <w:t xml:space="preserve">Лучшее время для солнечных ванн с 8.00 до 11.00 утра и после 16.00 вечера. Время пребывания на солнце постепенно наращивайте. Начинайте с 5 минут, ежедневно увеличивайте длительность солнечных </w:t>
      </w:r>
      <w:r w:rsidRPr="00A745B7">
        <w:rPr>
          <w:rFonts w:cstheme="minorHAnsi"/>
          <w:color w:val="000000"/>
          <w:sz w:val="24"/>
          <w:szCs w:val="24"/>
        </w:rPr>
        <w:lastRenderedPageBreak/>
        <w:t>процедур на 3 минуты, доведите до 30 минут в день. </w:t>
      </w:r>
      <w:r w:rsidRPr="00A745B7">
        <w:rPr>
          <w:rFonts w:cstheme="minorHAnsi"/>
          <w:color w:val="000000"/>
          <w:sz w:val="24"/>
          <w:szCs w:val="24"/>
        </w:rPr>
        <w:br/>
        <w:t>Противопоказанием к принятию солнечных ванн врачи считают температуру воздуха выше 30 градусов.</w:t>
      </w:r>
      <w:r w:rsidRPr="00A745B7">
        <w:rPr>
          <w:rFonts w:cstheme="minorHAnsi"/>
          <w:b/>
          <w:color w:val="000000"/>
          <w:sz w:val="24"/>
          <w:szCs w:val="24"/>
        </w:rPr>
        <w:t> </w:t>
      </w:r>
      <w:r w:rsidRPr="00A745B7">
        <w:rPr>
          <w:rFonts w:cstheme="minorHAnsi"/>
          <w:b/>
          <w:color w:val="036905"/>
          <w:sz w:val="24"/>
          <w:szCs w:val="24"/>
        </w:rPr>
        <w:t>4) Питьевой режим</w:t>
      </w:r>
      <w:proofErr w:type="gramStart"/>
      <w:r w:rsidRPr="00A745B7">
        <w:rPr>
          <w:rFonts w:cstheme="minorHAnsi"/>
          <w:b/>
          <w:color w:val="036905"/>
          <w:sz w:val="24"/>
          <w:szCs w:val="24"/>
        </w:rPr>
        <w:t> </w:t>
      </w:r>
      <w:r>
        <w:rPr>
          <w:rFonts w:cstheme="minorHAnsi"/>
          <w:b/>
          <w:color w:val="036905"/>
          <w:sz w:val="24"/>
          <w:szCs w:val="24"/>
        </w:rPr>
        <w:t xml:space="preserve"> </w:t>
      </w:r>
      <w:r w:rsidRPr="00A745B7">
        <w:rPr>
          <w:rFonts w:cstheme="minorHAnsi"/>
          <w:color w:val="000000"/>
          <w:sz w:val="24"/>
          <w:szCs w:val="24"/>
        </w:rPr>
        <w:t>О</w:t>
      </w:r>
      <w:proofErr w:type="gramEnd"/>
      <w:r w:rsidRPr="00A745B7">
        <w:rPr>
          <w:rFonts w:cstheme="minorHAnsi"/>
          <w:color w:val="000000"/>
          <w:sz w:val="24"/>
          <w:szCs w:val="24"/>
        </w:rPr>
        <w:t>чень важно следить за питьевым режимом ребёнка. Ведь вода является важнейшая составляющая организма. Чаще предлагайте попить малышу. Лучше всего кипячёную или бутилированную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r w:rsidRPr="00A745B7">
        <w:rPr>
          <w:rFonts w:cstheme="minorHAnsi"/>
          <w:color w:val="000000"/>
          <w:sz w:val="24"/>
          <w:szCs w:val="24"/>
        </w:rPr>
        <w:br/>
      </w:r>
      <w:r w:rsidRPr="00A745B7">
        <w:rPr>
          <w:rFonts w:cstheme="minorHAnsi"/>
          <w:b/>
          <w:color w:val="036905"/>
          <w:sz w:val="24"/>
          <w:szCs w:val="24"/>
        </w:rPr>
        <w:t>5) Солнцезащитная косметика</w:t>
      </w:r>
      <w:proofErr w:type="gramStart"/>
      <w:r w:rsidRPr="00A745B7">
        <w:rPr>
          <w:rFonts w:cstheme="minorHAnsi"/>
          <w:color w:val="036905"/>
          <w:sz w:val="24"/>
          <w:szCs w:val="24"/>
        </w:rPr>
        <w:t> </w:t>
      </w:r>
      <w:r>
        <w:rPr>
          <w:rFonts w:cstheme="minorHAnsi"/>
          <w:color w:val="000000"/>
          <w:sz w:val="24"/>
          <w:szCs w:val="24"/>
        </w:rPr>
        <w:t xml:space="preserve"> </w:t>
      </w:r>
      <w:r w:rsidRPr="00A745B7">
        <w:rPr>
          <w:rFonts w:cstheme="minorHAnsi"/>
          <w:color w:val="000000"/>
          <w:sz w:val="24"/>
          <w:szCs w:val="24"/>
        </w:rPr>
        <w:t>И</w:t>
      </w:r>
      <w:proofErr w:type="gramEnd"/>
      <w:r w:rsidRPr="00A745B7">
        <w:rPr>
          <w:rFonts w:cstheme="minorHAnsi"/>
          <w:color w:val="000000"/>
          <w:sz w:val="24"/>
          <w:szCs w:val="24"/>
        </w:rPr>
        <w:t>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p>
    <w:p w:rsidR="00A745B7" w:rsidRPr="00A745B7" w:rsidRDefault="00A745B7" w:rsidP="00A745B7">
      <w:pPr>
        <w:pStyle w:val="a5"/>
        <w:spacing w:before="0" w:beforeAutospacing="0" w:after="0" w:afterAutospacing="0"/>
        <w:rPr>
          <w:rFonts w:asciiTheme="minorHAnsi" w:hAnsiTheme="minorHAnsi" w:cstheme="minorHAnsi"/>
          <w:color w:val="000000"/>
          <w:sz w:val="21"/>
          <w:szCs w:val="21"/>
        </w:rPr>
      </w:pPr>
      <w:r w:rsidRPr="00A745B7">
        <w:rPr>
          <w:rFonts w:asciiTheme="minorHAnsi" w:hAnsiTheme="minorHAnsi" w:cstheme="minorHAnsi"/>
          <w:color w:val="111111"/>
        </w:rPr>
        <w:t>Однако стоит понимать, что вред от солнца неизбежен, если использовать ультрафиолет без контроля. Солнечные лучи имеют отрицательный эффект, поскольку ультрафиолет, проникая в глубокие слои эпидермиса, разрушает волокна эластина и коллагена. </w:t>
      </w:r>
      <w:r w:rsidRPr="00A745B7">
        <w:rPr>
          <w:rFonts w:asciiTheme="minorHAnsi" w:hAnsiTheme="minorHAnsi" w:cstheme="minorHAnsi"/>
          <w:color w:val="000000"/>
        </w:rPr>
        <w:br/>
        <w:t>Инфракрасная составляющая света, вызывает тяжелейшие ожоги, пагубно влияют на глаза, а тепловая энергия солнца приводит к тепловым и солнечным ударам.</w:t>
      </w:r>
    </w:p>
    <w:p w:rsidR="00A745B7" w:rsidRPr="00A745B7" w:rsidRDefault="00A745B7" w:rsidP="00A745B7">
      <w:pPr>
        <w:pStyle w:val="a5"/>
        <w:spacing w:before="0" w:beforeAutospacing="0" w:after="0" w:afterAutospacing="0"/>
        <w:rPr>
          <w:rFonts w:ascii="Arial" w:hAnsi="Arial" w:cs="Arial"/>
          <w:color w:val="000000"/>
          <w:sz w:val="21"/>
          <w:szCs w:val="21"/>
        </w:rPr>
      </w:pPr>
      <w:r>
        <w:rPr>
          <w:rFonts w:ascii="Arial Black" w:hAnsi="Arial Black" w:cs="Arial"/>
          <w:b/>
          <w:bCs/>
          <w:color w:val="FF0000"/>
          <w:sz w:val="32"/>
          <w:szCs w:val="32"/>
        </w:rPr>
        <w:lastRenderedPageBreak/>
        <w:t>Что грозит малышу</w:t>
      </w:r>
      <w:r>
        <w:rPr>
          <w:rFonts w:ascii="Arial Black" w:hAnsi="Arial Black" w:cs="Arial"/>
          <w:color w:val="FF0000"/>
          <w:sz w:val="32"/>
          <w:szCs w:val="32"/>
        </w:rPr>
        <w:t>:</w:t>
      </w:r>
      <w:r>
        <w:rPr>
          <w:rFonts w:ascii="Arial Black" w:hAnsi="Arial Black" w:cs="Arial"/>
          <w:color w:val="FF0000"/>
          <w:sz w:val="32"/>
          <w:szCs w:val="32"/>
        </w:rPr>
        <w:br/>
      </w:r>
      <w:r>
        <w:rPr>
          <w:rFonts w:ascii="Arial Black" w:hAnsi="Arial Black" w:cs="Arial"/>
          <w:b/>
          <w:bCs/>
          <w:color w:val="FF0000"/>
        </w:rPr>
        <w:t>Тепловой удар</w:t>
      </w:r>
      <w:r>
        <w:rPr>
          <w:color w:val="000000"/>
        </w:rPr>
        <w:t> - дети очень чувствительны к температуре окружающей среды, легко перегреваются. Тепловой удар может случиться и в пасмурную, но жаркую, душную погоду, при высокой влажности воздуха. </w:t>
      </w:r>
      <w:r>
        <w:rPr>
          <w:color w:val="000000"/>
        </w:rPr>
        <w:br/>
      </w:r>
      <w:r>
        <w:rPr>
          <w:rFonts w:ascii="Arial Black" w:hAnsi="Arial Black" w:cs="Arial"/>
          <w:b/>
          <w:bCs/>
          <w:color w:val="036905"/>
        </w:rPr>
        <w:t>Первая помощь</w:t>
      </w:r>
      <w:r>
        <w:rPr>
          <w:color w:val="000000"/>
        </w:rPr>
        <w:t> - перенесите ребенка в прохладное помещение. Снимите одежду с верхней половины тела и уложите на спину, приподняв голову. На голову - холодный компресс. Оберните тело мокрой простынёй, давайте обильное питьё. Вызовите врача. </w:t>
      </w:r>
      <w:r>
        <w:rPr>
          <w:color w:val="000000"/>
        </w:rPr>
        <w:br/>
      </w:r>
      <w:r>
        <w:rPr>
          <w:rFonts w:ascii="Arial Black" w:hAnsi="Arial Black" w:cs="Arial"/>
          <w:b/>
          <w:bCs/>
          <w:color w:val="FF0000"/>
        </w:rPr>
        <w:t>Солнечный удар</w:t>
      </w:r>
      <w:r>
        <w:rPr>
          <w:color w:val="000000"/>
        </w:rPr>
        <w:t> - солнечные лучи, попадая на непокрытую головку, вызывают прилив крови к сосудам мозга, перегревание его, что может привести к тяжёлому отёку мозга, нарушению кровообращения и потере сознания. </w:t>
      </w:r>
      <w:r>
        <w:rPr>
          <w:color w:val="000000"/>
        </w:rPr>
        <w:br/>
      </w:r>
      <w:r>
        <w:rPr>
          <w:rFonts w:ascii="Arial Black" w:hAnsi="Arial Black" w:cs="Arial"/>
          <w:b/>
          <w:bCs/>
          <w:color w:val="036905"/>
        </w:rPr>
        <w:t>Первая помощь</w:t>
      </w:r>
      <w:r>
        <w:rPr>
          <w:b/>
          <w:bCs/>
          <w:color w:val="000000"/>
        </w:rPr>
        <w:t> </w:t>
      </w:r>
      <w:r>
        <w:rPr>
          <w:color w:val="000000"/>
        </w:rPr>
        <w:t>- те же действия что и при тепловом ударе, а при потере сознания - вызвать "скорую помощь". </w:t>
      </w:r>
      <w:r>
        <w:rPr>
          <w:color w:val="000000"/>
        </w:rPr>
        <w:br/>
      </w:r>
      <w:r>
        <w:rPr>
          <w:rFonts w:ascii="Arial Black" w:hAnsi="Arial Black" w:cs="Arial"/>
          <w:b/>
          <w:bCs/>
          <w:color w:val="FF0000"/>
        </w:rPr>
        <w:t>Солнечный ожог</w:t>
      </w:r>
      <w:r>
        <w:rPr>
          <w:color w:val="000000"/>
        </w:rPr>
        <w:t xml:space="preserve"> - чаще всего возникают с наступлением первых тёплых дней. Не стоит спешить и сразу подставлять кожу малыша солнцу. Дайте детскому организму адаптироваться. Нельзя загорать ребятам, у которых на теле много родинок или есть </w:t>
      </w:r>
      <w:proofErr w:type="spellStart"/>
      <w:r>
        <w:rPr>
          <w:color w:val="000000"/>
        </w:rPr>
        <w:t>гемангиомы</w:t>
      </w:r>
      <w:proofErr w:type="spellEnd"/>
      <w:r>
        <w:rPr>
          <w:color w:val="000000"/>
        </w:rPr>
        <w:t>! </w:t>
      </w:r>
      <w:r>
        <w:rPr>
          <w:color w:val="000000"/>
        </w:rPr>
        <w:br/>
      </w:r>
      <w:r>
        <w:rPr>
          <w:rFonts w:ascii="Arial Black" w:hAnsi="Arial Black" w:cs="Arial"/>
          <w:b/>
          <w:bCs/>
          <w:color w:val="036905"/>
        </w:rPr>
        <w:t>Первая помощь</w:t>
      </w:r>
      <w:r>
        <w:rPr>
          <w:color w:val="000000"/>
        </w:rPr>
        <w:t> </w:t>
      </w:r>
      <w:r>
        <w:rPr>
          <w:color w:val="000000"/>
        </w:rPr>
        <w:br/>
        <w:t>Пострадавший участок смочите прохладной водой, дайте ребёнку лёгкое болеутоляющее средство, не содержащее аспирин. Обработайте обожжённые места специальным аэрозолем (</w:t>
      </w:r>
      <w:proofErr w:type="spellStart"/>
      <w:r>
        <w:rPr>
          <w:color w:val="000000"/>
        </w:rPr>
        <w:t>пантенол</w:t>
      </w:r>
      <w:proofErr w:type="spellEnd"/>
      <w:r>
        <w:rPr>
          <w:color w:val="000000"/>
        </w:rPr>
        <w:t>). Можно смазать кефиром, сметаной или зелёным чаем. Если появились озноб, высокая температура, тошнота - вызывайте врача. </w:t>
      </w:r>
    </w:p>
    <w:p w:rsidR="00A745B7" w:rsidRDefault="00A745B7"/>
    <w:sectPr w:rsidR="00A745B7" w:rsidSect="00A745B7">
      <w:pgSz w:w="16838" w:h="11906" w:orient="landscape"/>
      <w:pgMar w:top="340" w:right="249" w:bottom="340" w:left="238"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B7"/>
    <w:rsid w:val="00193DD7"/>
    <w:rsid w:val="00711810"/>
    <w:rsid w:val="0080377E"/>
    <w:rsid w:val="00A7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5B7"/>
    <w:rPr>
      <w:rFonts w:ascii="Tahoma" w:hAnsi="Tahoma" w:cs="Tahoma"/>
      <w:sz w:val="16"/>
      <w:szCs w:val="16"/>
    </w:rPr>
  </w:style>
  <w:style w:type="paragraph" w:styleId="a5">
    <w:name w:val="Normal (Web)"/>
    <w:basedOn w:val="a"/>
    <w:uiPriority w:val="99"/>
    <w:unhideWhenUsed/>
    <w:rsid w:val="00A74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5B7"/>
    <w:rPr>
      <w:rFonts w:ascii="Tahoma" w:hAnsi="Tahoma" w:cs="Tahoma"/>
      <w:sz w:val="16"/>
      <w:szCs w:val="16"/>
    </w:rPr>
  </w:style>
  <w:style w:type="paragraph" w:styleId="a5">
    <w:name w:val="Normal (Web)"/>
    <w:basedOn w:val="a"/>
    <w:uiPriority w:val="99"/>
    <w:unhideWhenUsed/>
    <w:rsid w:val="00A745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477">
      <w:bodyDiv w:val="1"/>
      <w:marLeft w:val="0"/>
      <w:marRight w:val="0"/>
      <w:marTop w:val="0"/>
      <w:marBottom w:val="0"/>
      <w:divBdr>
        <w:top w:val="none" w:sz="0" w:space="0" w:color="auto"/>
        <w:left w:val="none" w:sz="0" w:space="0" w:color="auto"/>
        <w:bottom w:val="none" w:sz="0" w:space="0" w:color="auto"/>
        <w:right w:val="none" w:sz="0" w:space="0" w:color="auto"/>
      </w:divBdr>
    </w:div>
    <w:div w:id="1626079492">
      <w:bodyDiv w:val="1"/>
      <w:marLeft w:val="0"/>
      <w:marRight w:val="0"/>
      <w:marTop w:val="0"/>
      <w:marBottom w:val="0"/>
      <w:divBdr>
        <w:top w:val="none" w:sz="0" w:space="0" w:color="auto"/>
        <w:left w:val="none" w:sz="0" w:space="0" w:color="auto"/>
        <w:bottom w:val="none" w:sz="0" w:space="0" w:color="auto"/>
        <w:right w:val="none" w:sz="0" w:space="0" w:color="auto"/>
      </w:divBdr>
    </w:div>
    <w:div w:id="1794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MICHA</cp:lastModifiedBy>
  <cp:revision>1</cp:revision>
  <dcterms:created xsi:type="dcterms:W3CDTF">2018-06-17T13:14:00Z</dcterms:created>
  <dcterms:modified xsi:type="dcterms:W3CDTF">2018-06-17T13:38:00Z</dcterms:modified>
</cp:coreProperties>
</file>