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8" w:rsidRDefault="00CA3228" w:rsidP="00CA32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</w:t>
      </w:r>
      <w:bookmarkStart w:id="0" w:name="_GoBack"/>
      <w:bookmarkEnd w:id="0"/>
      <w:r w:rsidRPr="00DF4646">
        <w:rPr>
          <w:rFonts w:ascii="Times New Roman" w:hAnsi="Times New Roman" w:cs="Times New Roman"/>
          <w:b/>
          <w:sz w:val="40"/>
          <w:szCs w:val="40"/>
        </w:rPr>
        <w:t>абота с родителями и детьми во время карантина.</w:t>
      </w:r>
    </w:p>
    <w:p w:rsidR="00CA3228" w:rsidRPr="00DF4646" w:rsidRDefault="00CA3228" w:rsidP="00CA32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</w:t>
      </w:r>
      <w:r w:rsidRPr="00DF4646">
        <w:rPr>
          <w:rFonts w:ascii="Times New Roman" w:hAnsi="Times New Roman" w:cs="Times New Roman"/>
          <w:sz w:val="32"/>
          <w:szCs w:val="32"/>
        </w:rPr>
        <w:t xml:space="preserve"> </w:t>
      </w:r>
      <w:r w:rsidR="000700D4">
        <w:rPr>
          <w:rFonts w:ascii="Times New Roman" w:hAnsi="Times New Roman" w:cs="Times New Roman"/>
          <w:sz w:val="32"/>
          <w:szCs w:val="32"/>
        </w:rPr>
        <w:t xml:space="preserve"> 18.05-22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7E69C5">
        <w:rPr>
          <w:rFonts w:ascii="Times New Roman" w:hAnsi="Times New Roman" w:cs="Times New Roman"/>
          <w:sz w:val="32"/>
          <w:szCs w:val="32"/>
        </w:rPr>
        <w:t xml:space="preserve">  2020 г.</w:t>
      </w:r>
      <w:r w:rsidRPr="00DF464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Тема недели: « Лето»</w:t>
      </w:r>
    </w:p>
    <w:tbl>
      <w:tblPr>
        <w:tblStyle w:val="11"/>
        <w:tblW w:w="0" w:type="auto"/>
        <w:tblLook w:val="04A0"/>
      </w:tblPr>
      <w:tblGrid>
        <w:gridCol w:w="14560"/>
      </w:tblGrid>
      <w:tr w:rsidR="00CA3228" w:rsidRPr="00F56641" w:rsidTr="00BD1B5A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560" w:type="dxa"/>
            <w:shd w:val="clear" w:color="auto" w:fill="95B3D7" w:themeFill="accent1" w:themeFillTint="99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CA3228" w:rsidRPr="002E4840" w:rsidTr="00BD1B5A">
        <w:tc>
          <w:tcPr>
            <w:tcW w:w="14560" w:type="dxa"/>
            <w:shd w:val="clear" w:color="auto" w:fill="FFFFFF" w:themeFill="background1"/>
          </w:tcPr>
          <w:p w:rsidR="007B4C54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 лугу»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Скоро травка подрастет, кто на луг гулять идет?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Ходьба в колонне друг за другом 20 сек.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Чтобы травку не помять надо на носочки встать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Ходьба на носках 15сек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А лошадка на лугу прыгает резвиться, зиму всю и всю весну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Травушка ей сниться.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Бег в колонне по одному за воспитателем 40 сек.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Перестроение в полукруг</w:t>
            </w:r>
          </w:p>
          <w:p w:rsidR="007B4C54" w:rsidRPr="002E4840" w:rsidRDefault="002E4840" w:rsidP="002E4840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E4840"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E4840">
              <w:rPr>
                <w:color w:val="000000"/>
                <w:sz w:val="28"/>
                <w:szCs w:val="28"/>
              </w:rPr>
              <w:t xml:space="preserve"> упражнения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B4C54" w:rsidRPr="0007582E">
              <w:rPr>
                <w:sz w:val="28"/>
                <w:szCs w:val="28"/>
              </w:rPr>
              <w:t>«На лугу»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1.«Бабочка»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Расправляет крылышки бабочка красавица.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Яркая</w:t>
            </w:r>
            <w:proofErr w:type="gramEnd"/>
            <w:r w:rsidRPr="0007582E">
              <w:rPr>
                <w:rFonts w:ascii="Times New Roman" w:hAnsi="Times New Roman" w:cs="Times New Roman"/>
                <w:sz w:val="28"/>
                <w:szCs w:val="28"/>
              </w:rPr>
              <w:t xml:space="preserve"> нарядная всем ребятам нравиться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 xml:space="preserve">И.п. – стать, ноги на ширине ступни параллельно, руки к плечам. Руки </w:t>
            </w:r>
            <w:proofErr w:type="gramStart"/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стороны, потом вернуться в И.п. – 4 раза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2.«Стрекоза»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Это что за вертолет, Отправляется в полет?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Это просто стрекоза, непоседа егоза.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 xml:space="preserve">И.п. – сидя, ноги </w:t>
            </w:r>
            <w:proofErr w:type="spellStart"/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, руки на пояс. Повороты вправо - влево – И.п. – 4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раза.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3.«Одуванчик»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Маленькие солнышки, яркие головушки.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Одуванчики цветут, распускаясь там и тут.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 xml:space="preserve">И.п. – сидя ноги согнуты, руками обхватить колени, голову опустить. 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 xml:space="preserve">Выпрямить ноги (можно слегка развести), одновременно выпрямить руки 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вверх и в стороны. 5 раз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4.«Жук»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>Жук проснулся и жужжит, Над травою он летит.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E">
              <w:rPr>
                <w:rFonts w:ascii="Times New Roman" w:hAnsi="Times New Roman" w:cs="Times New Roman"/>
                <w:sz w:val="28"/>
                <w:szCs w:val="28"/>
              </w:rPr>
              <w:t xml:space="preserve">Дети бегают врассыпную по залу со звуками «Ж-Ж-Ж» под музыку, музыка </w:t>
            </w:r>
          </w:p>
          <w:p w:rsidR="007B4C54" w:rsidRPr="0007582E" w:rsidRDefault="002E4840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4C54" w:rsidRPr="0007582E">
              <w:rPr>
                <w:rFonts w:ascii="Times New Roman" w:hAnsi="Times New Roman" w:cs="Times New Roman"/>
                <w:sz w:val="28"/>
                <w:szCs w:val="28"/>
              </w:rPr>
              <w:t>станавливается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C54" w:rsidRPr="0007582E">
              <w:rPr>
                <w:rFonts w:ascii="Times New Roman" w:hAnsi="Times New Roman" w:cs="Times New Roman"/>
                <w:sz w:val="28"/>
                <w:szCs w:val="28"/>
              </w:rPr>
              <w:t xml:space="preserve"> дети останавл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иваются </w:t>
            </w:r>
            <w:r w:rsidR="007B4C54" w:rsidRPr="0007582E">
              <w:rPr>
                <w:rFonts w:ascii="Times New Roman" w:hAnsi="Times New Roman" w:cs="Times New Roman"/>
                <w:sz w:val="28"/>
                <w:szCs w:val="28"/>
              </w:rPr>
              <w:t xml:space="preserve"> – 2 раза</w:t>
            </w:r>
          </w:p>
          <w:p w:rsidR="007B4C54" w:rsidRPr="0007582E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4" w:rsidRPr="00B20ECA" w:rsidRDefault="002E4840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zhurnalpoznanie</w:t>
            </w:r>
            <w:proofErr w:type="spellEnd"/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4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›</w:t>
            </w:r>
            <w:proofErr w:type="spellStart"/>
            <w:r w:rsidRPr="002E4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servisy</w:t>
            </w:r>
            <w:proofErr w:type="spellEnd"/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4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publik</w:t>
            </w:r>
            <w:proofErr w:type="spellEnd"/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4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</w:t>
            </w:r>
            <w:proofErr w:type="spellEnd"/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B4C54" w:rsidRPr="00B20ECA" w:rsidRDefault="007B4C54" w:rsidP="007B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28" w:rsidRPr="00B20ECA" w:rsidRDefault="00CA3228" w:rsidP="00070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Пальчиковая гимнастика</w:t>
            </w:r>
          </w:p>
        </w:tc>
      </w:tr>
      <w:tr w:rsidR="00CA3228" w:rsidRPr="00B40681" w:rsidTr="00BD1B5A">
        <w:tc>
          <w:tcPr>
            <w:tcW w:w="14560" w:type="dxa"/>
          </w:tcPr>
          <w:p w:rsidR="004639ED" w:rsidRDefault="004639ED" w:rsidP="0046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63">
              <w:rPr>
                <w:rFonts w:ascii="Times New Roman" w:hAnsi="Times New Roman" w:cs="Times New Roman"/>
                <w:sz w:val="28"/>
                <w:szCs w:val="28"/>
              </w:rPr>
              <w:t>Дождик,  дождик,  веселей!</w:t>
            </w:r>
          </w:p>
          <w:p w:rsidR="004639ED" w:rsidRPr="00534B63" w:rsidRDefault="004639ED" w:rsidP="0046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63">
              <w:rPr>
                <w:rFonts w:ascii="Times New Roman" w:hAnsi="Times New Roman" w:cs="Times New Roman"/>
                <w:sz w:val="28"/>
                <w:szCs w:val="28"/>
              </w:rPr>
              <w:t>(Указательным  пальцем  правой  руки  стучать  по  ладошке  левой  руки.)</w:t>
            </w:r>
          </w:p>
          <w:p w:rsidR="004639ED" w:rsidRPr="00534B63" w:rsidRDefault="004639ED" w:rsidP="0046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63">
              <w:rPr>
                <w:rFonts w:ascii="Times New Roman" w:hAnsi="Times New Roman" w:cs="Times New Roman"/>
                <w:sz w:val="28"/>
                <w:szCs w:val="28"/>
              </w:rPr>
              <w:t xml:space="preserve"> Капли,  капли  не  жалей.</w:t>
            </w:r>
          </w:p>
          <w:p w:rsidR="004639ED" w:rsidRDefault="004639ED" w:rsidP="0046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63">
              <w:rPr>
                <w:rFonts w:ascii="Times New Roman" w:hAnsi="Times New Roman" w:cs="Times New Roman"/>
                <w:sz w:val="28"/>
                <w:szCs w:val="28"/>
              </w:rPr>
              <w:t>(Стучать  указательным  пальцем  по  каждому  пальцу  левой  руки,  начиная  с мизинца  и  обратно.)</w:t>
            </w:r>
          </w:p>
          <w:p w:rsidR="004639ED" w:rsidRPr="00534B63" w:rsidRDefault="004639ED" w:rsidP="0046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63">
              <w:rPr>
                <w:rFonts w:ascii="Times New Roman" w:hAnsi="Times New Roman" w:cs="Times New Roman"/>
                <w:sz w:val="28"/>
                <w:szCs w:val="28"/>
              </w:rPr>
              <w:t>Только  нас  не  замочи,</w:t>
            </w:r>
          </w:p>
          <w:p w:rsidR="004639ED" w:rsidRPr="00534B63" w:rsidRDefault="004639ED" w:rsidP="0046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63">
              <w:rPr>
                <w:rFonts w:ascii="Times New Roman" w:hAnsi="Times New Roman" w:cs="Times New Roman"/>
                <w:sz w:val="28"/>
                <w:szCs w:val="28"/>
              </w:rPr>
              <w:t>(Указательным  пальцем  левой  руки  стучать  по  ладошке  правой  руки.)</w:t>
            </w:r>
          </w:p>
          <w:p w:rsidR="004639ED" w:rsidRDefault="004639ED" w:rsidP="0046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63">
              <w:rPr>
                <w:rFonts w:ascii="Times New Roman" w:hAnsi="Times New Roman" w:cs="Times New Roman"/>
                <w:sz w:val="28"/>
                <w:szCs w:val="28"/>
              </w:rPr>
              <w:t>Зря  в  окошко  не  стучи</w:t>
            </w:r>
            <w:proofErr w:type="gramStart"/>
            <w:r w:rsidRPr="00534B6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34B63">
              <w:rPr>
                <w:rFonts w:ascii="Times New Roman" w:hAnsi="Times New Roman" w:cs="Times New Roman"/>
                <w:sz w:val="28"/>
                <w:szCs w:val="28"/>
              </w:rPr>
              <w:t>Стучать  указательным  пальцем  по  каждому  пальцу  правой  руки,  начиная  с  мизинца  и  обратно.)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9ED" w:rsidRPr="004639ED" w:rsidRDefault="004639ED" w:rsidP="0046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3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nsportal.ru›…palchikovaya-gimnastika…detey-2-3-let</w:t>
            </w:r>
          </w:p>
          <w:p w:rsidR="00CA3228" w:rsidRPr="004639ED" w:rsidRDefault="00CA3228" w:rsidP="002E4840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  <w:lang w:val="en-US"/>
              </w:rPr>
            </w:pP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CA3228" w:rsidRPr="00F56641" w:rsidTr="00BD1B5A">
        <w:tc>
          <w:tcPr>
            <w:tcW w:w="14560" w:type="dxa"/>
          </w:tcPr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 за дождем.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 xml:space="preserve">Цель: показать, что весенний дождь может быть разным /теплым и холодным, после дождя появляются лужи. По </w:t>
            </w:r>
            <w:r w:rsidRPr="00A3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лужам ходить нельзя – промокнут ноги/.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лово: Дождик, дождик, кап да кап-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Мокрые дорожки.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Нам нельзя идти гулять-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Мы промочим ножки.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/и: “Солнышко и дождик”.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врассыпную, быстро реагировать на сигнал.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Игровое упражнение: “Перешагни через лужу”.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перешагивании, чередуя ноги, развивать равновесие, действовать по сигналу.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Трудовое поручение: собрать камушки в корзинки.</w:t>
            </w:r>
          </w:p>
          <w:p w:rsidR="004C5473" w:rsidRPr="00A3625D" w:rsidRDefault="004C5473" w:rsidP="004C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25D">
              <w:rPr>
                <w:rFonts w:ascii="Times New Roman" w:hAnsi="Times New Roman" w:cs="Times New Roman"/>
                <w:sz w:val="28"/>
                <w:szCs w:val="28"/>
              </w:rPr>
              <w:t>Цель: приучать детей выполнять элементарные трудовые поручения.</w:t>
            </w:r>
          </w:p>
          <w:p w:rsidR="00CA3228" w:rsidRPr="008F040D" w:rsidRDefault="00CA3228" w:rsidP="00BD1B5A">
            <w:pPr>
              <w:pStyle w:val="TableParagraph"/>
              <w:tabs>
                <w:tab w:val="left" w:pos="225"/>
              </w:tabs>
              <w:spacing w:before="38"/>
              <w:ind w:left="109" w:right="756"/>
              <w:rPr>
                <w:sz w:val="28"/>
                <w:szCs w:val="28"/>
              </w:rPr>
            </w:pPr>
            <w:r w:rsidRPr="00F56641">
              <w:rPr>
                <w:sz w:val="28"/>
                <w:szCs w:val="28"/>
              </w:rPr>
              <w:br/>
            </w:r>
          </w:p>
          <w:p w:rsidR="00CA3228" w:rsidRPr="00F56641" w:rsidRDefault="00CA3228" w:rsidP="00BD1B5A">
            <w:pPr>
              <w:pStyle w:val="TableParagraph"/>
              <w:tabs>
                <w:tab w:val="left" w:pos="225"/>
              </w:tabs>
              <w:spacing w:before="38"/>
              <w:ind w:left="109" w:right="756"/>
              <w:rPr>
                <w:sz w:val="28"/>
                <w:szCs w:val="28"/>
              </w:rPr>
            </w:pPr>
            <w:r w:rsidRPr="00F56641">
              <w:rPr>
                <w:sz w:val="28"/>
                <w:szCs w:val="28"/>
              </w:rPr>
              <w:t xml:space="preserve"> </w:t>
            </w: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Приобщение к гигиенической культуре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</w:tr>
      <w:tr w:rsidR="00CA3228" w:rsidRPr="00F56641" w:rsidTr="00BD1B5A">
        <w:trPr>
          <w:trHeight w:val="124"/>
        </w:trPr>
        <w:tc>
          <w:tcPr>
            <w:tcW w:w="14560" w:type="dxa"/>
          </w:tcPr>
          <w:p w:rsidR="00CA3228" w:rsidRDefault="00B20ECA" w:rsidP="00BD1B5A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«Чистые ручки</w:t>
            </w:r>
            <w:r w:rsidR="00CA3228" w:rsidRPr="00ED57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0ECA" w:rsidRDefault="00B20ECA" w:rsidP="00B20ECA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CA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891E2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мыть руки правильно и аккуратно: тщательно намыливать, хорошо смывать мыло; вытирать полотенцем насухо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0ECA" w:rsidRPr="00B20ECA" w:rsidRDefault="00B20ECA" w:rsidP="00B20ECA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›</w:t>
            </w:r>
            <w:r w:rsidRPr="006D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D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D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Pr="006D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obJUR</w:t>
            </w:r>
            <w:proofErr w:type="spellEnd"/>
            <w:r w:rsidRPr="00B20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Pr="006D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LEo</w:t>
            </w:r>
            <w:proofErr w:type="spellEnd"/>
            <w:r w:rsidRPr="00B2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3228" w:rsidRPr="004C598F" w:rsidRDefault="00CA3228" w:rsidP="00BD1B5A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CA3228" w:rsidRPr="00F56641" w:rsidRDefault="00CA3228" w:rsidP="00BD1B5A">
            <w:pPr>
              <w:tabs>
                <w:tab w:val="left" w:pos="7371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CA3228" w:rsidRPr="00F56641" w:rsidRDefault="00CA3228" w:rsidP="00BD1B5A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CA3228" w:rsidRPr="00F56641" w:rsidTr="00BD1B5A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CA3228" w:rsidRPr="00F56641" w:rsidTr="00BD1B5A">
        <w:trPr>
          <w:trHeight w:val="336"/>
        </w:trPr>
        <w:tc>
          <w:tcPr>
            <w:tcW w:w="14560" w:type="dxa"/>
          </w:tcPr>
          <w:p w:rsidR="00CA3228" w:rsidRPr="00F56641" w:rsidRDefault="006B12D1" w:rsidP="00BD1B5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рисование</w:t>
            </w:r>
          </w:p>
        </w:tc>
      </w:tr>
      <w:tr w:rsidR="00CA3228" w:rsidRPr="00F56641" w:rsidTr="00BD1B5A">
        <w:trPr>
          <w:trHeight w:val="257"/>
        </w:trPr>
        <w:tc>
          <w:tcPr>
            <w:tcW w:w="14560" w:type="dxa"/>
          </w:tcPr>
          <w:p w:rsidR="00412881" w:rsidRPr="00412881" w:rsidRDefault="00412881" w:rsidP="00412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881">
              <w:rPr>
                <w:rFonts w:ascii="Times New Roman" w:hAnsi="Times New Roman" w:cs="Times New Roman"/>
                <w:sz w:val="28"/>
                <w:szCs w:val="28"/>
              </w:rPr>
              <w:t>«Покормим Зайчика травкой».</w:t>
            </w:r>
          </w:p>
          <w:p w:rsidR="00351389" w:rsidRPr="009F3DBD" w:rsidRDefault="00351389" w:rsidP="00351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3DBD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</w:t>
            </w:r>
            <w:r w:rsidR="00DA04DA">
              <w:rPr>
                <w:rFonts w:ascii="Times New Roman" w:hAnsi="Times New Roman" w:cs="Times New Roman"/>
                <w:sz w:val="28"/>
                <w:szCs w:val="28"/>
              </w:rPr>
              <w:t xml:space="preserve"> 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9F3DBD">
              <w:rPr>
                <w:rFonts w:ascii="Times New Roman" w:hAnsi="Times New Roman" w:cs="Times New Roman"/>
                <w:sz w:val="28"/>
                <w:szCs w:val="28"/>
              </w:rPr>
              <w:t>ормировать интерес и положительное отношение к рисованию.</w:t>
            </w:r>
          </w:p>
          <w:p w:rsidR="00DA04DA" w:rsidRPr="00386E15" w:rsidRDefault="00DA04DA" w:rsidP="000A03D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D6366">
              <w:rPr>
                <w:color w:val="111111"/>
                <w:sz w:val="28"/>
                <w:szCs w:val="28"/>
              </w:rPr>
              <w:t xml:space="preserve">Приложение в документе </w:t>
            </w:r>
            <w:r w:rsidRPr="00CD6366">
              <w:rPr>
                <w:color w:val="111111"/>
                <w:sz w:val="28"/>
                <w:szCs w:val="28"/>
                <w:lang w:val="en-US"/>
              </w:rPr>
              <w:t>word</w:t>
            </w:r>
          </w:p>
          <w:p w:rsidR="00CA3228" w:rsidRPr="00DD46ED" w:rsidRDefault="00CA3228" w:rsidP="00BD1B5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</w:pPr>
          </w:p>
        </w:tc>
      </w:tr>
      <w:tr w:rsidR="00CA3228" w:rsidRPr="00F56641" w:rsidTr="00BD1B5A">
        <w:trPr>
          <w:trHeight w:val="369"/>
        </w:trPr>
        <w:tc>
          <w:tcPr>
            <w:tcW w:w="14560" w:type="dxa"/>
          </w:tcPr>
          <w:p w:rsidR="00CA3228" w:rsidRPr="0056209B" w:rsidRDefault="00CA3228" w:rsidP="00BD1B5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CA3228" w:rsidRPr="00B40681" w:rsidTr="00BD1B5A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0A03D7" w:rsidRDefault="000A03D7" w:rsidP="000A03D7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A03D7">
              <w:rPr>
                <w:rFonts w:ascii="Times New Roman" w:hAnsi="Times New Roman" w:cs="Times New Roman"/>
                <w:sz w:val="28"/>
                <w:szCs w:val="28"/>
              </w:rPr>
              <w:t>«Путешествие по цвету»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03D7" w:rsidRPr="005E2562" w:rsidRDefault="000A03D7" w:rsidP="000A03D7">
            <w:pPr>
              <w:ind w:righ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023">
              <w:rPr>
                <w:sz w:val="28"/>
                <w:szCs w:val="24"/>
                <w:lang w:val="en-US"/>
              </w:rPr>
              <w:t>infourok.ru›…</w:t>
            </w:r>
            <w:proofErr w:type="spellStart"/>
            <w:r w:rsidRPr="00472023">
              <w:rPr>
                <w:sz w:val="28"/>
                <w:szCs w:val="24"/>
                <w:lang w:val="en-US"/>
              </w:rPr>
              <w:t>interaktivnaya-igra</w:t>
            </w:r>
            <w:proofErr w:type="spellEnd"/>
            <w:r w:rsidRPr="00472023">
              <w:rPr>
                <w:sz w:val="28"/>
                <w:szCs w:val="24"/>
                <w:lang w:val="en-US"/>
              </w:rPr>
              <w:t>…</w:t>
            </w:r>
            <w:proofErr w:type="spellStart"/>
            <w:r w:rsidRPr="00472023">
              <w:rPr>
                <w:sz w:val="28"/>
                <w:szCs w:val="24"/>
                <w:lang w:val="en-US"/>
              </w:rPr>
              <w:t>rannego-vozrasta</w:t>
            </w:r>
            <w:proofErr w:type="spellEnd"/>
            <w:r w:rsidRPr="00472023">
              <w:rPr>
                <w:sz w:val="28"/>
                <w:szCs w:val="24"/>
                <w:lang w:val="en-US"/>
              </w:rPr>
              <w:t>…</w:t>
            </w:r>
            <w:r w:rsidRPr="00472023">
              <w:rPr>
                <w:sz w:val="28"/>
                <w:szCs w:val="24"/>
                <w:lang w:val="en-US"/>
              </w:rPr>
              <w:br/>
            </w:r>
          </w:p>
          <w:p w:rsidR="000A03D7" w:rsidRPr="000A03D7" w:rsidRDefault="000A03D7" w:rsidP="00BD1B5A">
            <w:pPr>
              <w:ind w:righ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228" w:rsidRPr="000A03D7" w:rsidRDefault="00CA3228" w:rsidP="00BD1B5A">
            <w:pPr>
              <w:ind w:righ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3228" w:rsidRPr="000A03D7" w:rsidRDefault="00CA3228" w:rsidP="00CA322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CA3228" w:rsidRPr="00F56641" w:rsidTr="00BD1B5A">
        <w:tc>
          <w:tcPr>
            <w:tcW w:w="14596" w:type="dxa"/>
            <w:shd w:val="clear" w:color="auto" w:fill="C2D69B" w:themeFill="accent3" w:themeFillTint="99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CA3228" w:rsidRPr="00F56641" w:rsidTr="00BD1B5A">
        <w:tc>
          <w:tcPr>
            <w:tcW w:w="14596" w:type="dxa"/>
          </w:tcPr>
          <w:p w:rsidR="00CA3228" w:rsidRPr="00F56641" w:rsidRDefault="00CA3228" w:rsidP="00BD1B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CA3228" w:rsidRPr="00F56641" w:rsidTr="00BD1B5A">
        <w:tc>
          <w:tcPr>
            <w:tcW w:w="14596" w:type="dxa"/>
          </w:tcPr>
          <w:p w:rsidR="00CA3228" w:rsidRPr="00F56641" w:rsidRDefault="00CA3228" w:rsidP="00BD1B5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 w:rsidRPr="00F56641">
              <w:rPr>
                <w:spacing w:val="-13"/>
                <w:sz w:val="28"/>
                <w:szCs w:val="28"/>
              </w:rPr>
              <w:t xml:space="preserve"> </w:t>
            </w:r>
            <w:r w:rsidR="002942D5">
              <w:rPr>
                <w:spacing w:val="-13"/>
                <w:sz w:val="28"/>
                <w:szCs w:val="28"/>
              </w:rPr>
              <w:t>Убираем  игрушки  на место (после игры)</w:t>
            </w:r>
          </w:p>
        </w:tc>
      </w:tr>
    </w:tbl>
    <w:p w:rsidR="00CA3228" w:rsidRPr="00F56641" w:rsidRDefault="00CA3228" w:rsidP="00CA32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14786"/>
      </w:tblGrid>
      <w:tr w:rsidR="00CA3228" w:rsidRPr="00F56641" w:rsidTr="00BD1B5A">
        <w:tc>
          <w:tcPr>
            <w:tcW w:w="14786" w:type="dxa"/>
            <w:shd w:val="clear" w:color="auto" w:fill="FABF8F" w:themeFill="accent6" w:themeFillTint="99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CA3228" w:rsidRPr="00F56641" w:rsidTr="00BD1B5A">
        <w:tc>
          <w:tcPr>
            <w:tcW w:w="14786" w:type="dxa"/>
          </w:tcPr>
          <w:p w:rsidR="00CA3228" w:rsidRPr="00F56641" w:rsidRDefault="00CA3228" w:rsidP="00BD1B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3228" w:rsidRPr="00B40681" w:rsidTr="00BD1B5A">
        <w:tc>
          <w:tcPr>
            <w:tcW w:w="14786" w:type="dxa"/>
          </w:tcPr>
          <w:p w:rsidR="0093587A" w:rsidRPr="00C8211D" w:rsidRDefault="0093587A" w:rsidP="0093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11D">
              <w:rPr>
                <w:rFonts w:ascii="Times New Roman" w:hAnsi="Times New Roman" w:cs="Times New Roman"/>
                <w:sz w:val="28"/>
                <w:szCs w:val="28"/>
              </w:rPr>
              <w:t>Игры - эксперименты с песком</w:t>
            </w:r>
          </w:p>
          <w:p w:rsidR="0093587A" w:rsidRPr="00C8211D" w:rsidRDefault="0093587A" w:rsidP="0093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reshetnikova.pav8.caduk.ru›p29aa1.html</w:t>
            </w:r>
          </w:p>
          <w:p w:rsidR="00CA3228" w:rsidRPr="00705AE2" w:rsidRDefault="00CA3228" w:rsidP="0093587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</w:p>
        </w:tc>
      </w:tr>
      <w:tr w:rsidR="00CA3228" w:rsidRPr="00F56641" w:rsidTr="00BD1B5A">
        <w:tc>
          <w:tcPr>
            <w:tcW w:w="14786" w:type="dxa"/>
          </w:tcPr>
          <w:p w:rsidR="00CA3228" w:rsidRPr="00F56641" w:rsidRDefault="00CA3228" w:rsidP="00BD1B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Конструирование  </w:t>
            </w:r>
          </w:p>
        </w:tc>
      </w:tr>
      <w:tr w:rsidR="00CA3228" w:rsidRPr="00F56641" w:rsidTr="00BD1B5A">
        <w:tc>
          <w:tcPr>
            <w:tcW w:w="14786" w:type="dxa"/>
          </w:tcPr>
          <w:p w:rsidR="00D54FC2" w:rsidRDefault="003B54C4" w:rsidP="00D5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«Кроватка для  игрушки» </w:t>
            </w:r>
          </w:p>
          <w:p w:rsidR="00D54FC2" w:rsidRPr="00D54FC2" w:rsidRDefault="00D54FC2" w:rsidP="00D5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умении строить кроватку  из строительного материала. </w:t>
            </w:r>
          </w:p>
          <w:p w:rsidR="00D54FC2" w:rsidRDefault="00D54FC2" w:rsidP="00D54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6">
              <w:rPr>
                <w:rFonts w:ascii="Times New Roman" w:hAnsi="Times New Roman" w:cs="Times New Roman"/>
                <w:sz w:val="28"/>
                <w:szCs w:val="28"/>
              </w:rPr>
              <w:t>planetadetstva.net›Воспитателям›Ранний Возраст›…-</w:t>
            </w:r>
            <w:proofErr w:type="spellStart"/>
            <w:r w:rsidRPr="0046049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 w:rsidRPr="00460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3228" w:rsidRPr="00F56641" w:rsidRDefault="00CA3228" w:rsidP="003B54C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CA3228" w:rsidRPr="00F56641" w:rsidRDefault="00CA3228" w:rsidP="00CA32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CA3228" w:rsidRPr="00F56641" w:rsidTr="00BD1B5A">
        <w:tc>
          <w:tcPr>
            <w:tcW w:w="14786" w:type="dxa"/>
            <w:shd w:val="clear" w:color="auto" w:fill="FFFFFF" w:themeFill="background1"/>
          </w:tcPr>
          <w:p w:rsidR="00CA3228" w:rsidRPr="00EE479D" w:rsidRDefault="00CA3228" w:rsidP="00BD1B5A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786" w:type="dxa"/>
            <w:shd w:val="clear" w:color="auto" w:fill="FFFFFF" w:themeFill="background1"/>
          </w:tcPr>
          <w:p w:rsidR="00CA3228" w:rsidRPr="0056209B" w:rsidRDefault="00CA3228" w:rsidP="00BD1B5A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CA3228" w:rsidRPr="00F56641" w:rsidTr="00BD1B5A">
        <w:tc>
          <w:tcPr>
            <w:tcW w:w="14786" w:type="dxa"/>
            <w:shd w:val="clear" w:color="auto" w:fill="FFFFFF" w:themeFill="background1"/>
          </w:tcPr>
          <w:p w:rsidR="00D54FC2" w:rsidRDefault="00B40681" w:rsidP="00BD1B5A">
            <w:pPr>
              <w:pStyle w:val="a6"/>
              <w:spacing w:before="90" w:beforeAutospacing="0" w:after="90" w:afterAutospacing="0"/>
              <w:rPr>
                <w:sz w:val="28"/>
                <w:szCs w:val="28"/>
                <w:shd w:val="clear" w:color="auto" w:fill="F4F4F4"/>
              </w:rPr>
            </w:pPr>
            <w:r>
              <w:rPr>
                <w:sz w:val="28"/>
                <w:szCs w:val="28"/>
                <w:shd w:val="clear" w:color="auto" w:fill="F4F4F4"/>
              </w:rPr>
              <w:t xml:space="preserve"> Чтение  </w:t>
            </w:r>
            <w:r w:rsidR="00DE5509">
              <w:rPr>
                <w:sz w:val="28"/>
                <w:szCs w:val="28"/>
                <w:shd w:val="clear" w:color="auto" w:fill="F4F4F4"/>
              </w:rPr>
              <w:t>Сказка «Теремок»</w:t>
            </w:r>
          </w:p>
          <w:p w:rsidR="00CA3228" w:rsidRDefault="00DE5509" w:rsidP="00BD1B5A">
            <w:pPr>
              <w:pStyle w:val="a6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730A40">
              <w:rPr>
                <w:sz w:val="28"/>
                <w:szCs w:val="28"/>
              </w:rPr>
              <w:t>Продолжать способствовать формирова</w:t>
            </w:r>
            <w:r>
              <w:rPr>
                <w:sz w:val="28"/>
                <w:szCs w:val="28"/>
              </w:rPr>
              <w:t>нию интереса к книгам,</w:t>
            </w:r>
            <w:r w:rsidRPr="00730A40">
              <w:rPr>
                <w:sz w:val="28"/>
                <w:szCs w:val="28"/>
              </w:rPr>
              <w:t xml:space="preserve"> рассматривать с детьми рисунки в знакомых книжках</w:t>
            </w:r>
            <w:r>
              <w:rPr>
                <w:sz w:val="28"/>
                <w:szCs w:val="28"/>
              </w:rPr>
              <w:t>.</w:t>
            </w:r>
          </w:p>
          <w:p w:rsidR="00DE5509" w:rsidRPr="00CD6366" w:rsidRDefault="00DE5509" w:rsidP="00BD1B5A">
            <w:pPr>
              <w:pStyle w:val="a6"/>
              <w:spacing w:before="90" w:beforeAutospacing="0" w:after="90" w:afterAutospacing="0"/>
              <w:rPr>
                <w:color w:val="8064A2" w:themeColor="accent4"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786" w:type="dxa"/>
          </w:tcPr>
          <w:p w:rsidR="00CA3228" w:rsidRPr="0056209B" w:rsidRDefault="00CA3228" w:rsidP="00BD1B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3228" w:rsidRPr="00F56641" w:rsidTr="00BD1B5A">
        <w:tc>
          <w:tcPr>
            <w:tcW w:w="14786" w:type="dxa"/>
          </w:tcPr>
          <w:p w:rsidR="00386E15" w:rsidRPr="00940E65" w:rsidRDefault="00CA3228" w:rsidP="00386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 xml:space="preserve"> </w:t>
            </w:r>
            <w:r w:rsidR="00386E15">
              <w:rPr>
                <w:b/>
                <w:sz w:val="28"/>
                <w:szCs w:val="28"/>
              </w:rPr>
              <w:t>«</w:t>
            </w:r>
            <w:r w:rsidR="00386E15"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</w:p>
          <w:p w:rsidR="00386E15" w:rsidRPr="00940E65" w:rsidRDefault="00386E15" w:rsidP="00386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Солнышко, солнышко,</w:t>
            </w:r>
          </w:p>
          <w:p w:rsidR="00386E15" w:rsidRPr="00940E65" w:rsidRDefault="00386E15" w:rsidP="00386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Посвети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 xml:space="preserve"> в окошечко.</w:t>
            </w:r>
          </w:p>
          <w:p w:rsidR="00386E15" w:rsidRPr="00940E65" w:rsidRDefault="00386E15" w:rsidP="00386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Пойдут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 xml:space="preserve"> детки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погулять,</w:t>
            </w:r>
          </w:p>
          <w:p w:rsidR="00CA3228" w:rsidRPr="00E84CB8" w:rsidRDefault="00386E15" w:rsidP="00E84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 xml:space="preserve"> бегать и играть.  </w:t>
            </w:r>
          </w:p>
        </w:tc>
      </w:tr>
      <w:tr w:rsidR="00CA3228" w:rsidRPr="00F56641" w:rsidTr="00BD1B5A">
        <w:tc>
          <w:tcPr>
            <w:tcW w:w="14786" w:type="dxa"/>
          </w:tcPr>
          <w:p w:rsidR="00CA3228" w:rsidRPr="0056209B" w:rsidRDefault="00CA3228" w:rsidP="00BD1B5A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CA3228" w:rsidRPr="00F56641" w:rsidTr="00BD1B5A">
        <w:tc>
          <w:tcPr>
            <w:tcW w:w="14786" w:type="dxa"/>
          </w:tcPr>
          <w:p w:rsidR="00CA3228" w:rsidRDefault="00804EBB" w:rsidP="00386E1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«Кто как кричит»</w:t>
            </w:r>
          </w:p>
          <w:p w:rsidR="00804EBB" w:rsidRDefault="00804EBB" w:rsidP="00804EBB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804EB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804EBB">
              <w:rPr>
                <w:sz w:val="28"/>
                <w:szCs w:val="28"/>
              </w:rPr>
              <w:t xml:space="preserve"> способности к звукоподражанию,</w:t>
            </w:r>
            <w:r>
              <w:rPr>
                <w:sz w:val="28"/>
                <w:szCs w:val="28"/>
              </w:rPr>
              <w:t xml:space="preserve"> </w:t>
            </w:r>
            <w:r w:rsidRPr="00804EBB">
              <w:rPr>
                <w:sz w:val="28"/>
                <w:szCs w:val="28"/>
              </w:rPr>
              <w:t xml:space="preserve">правильного воспроизведения детьми различных звукоподражаний. </w:t>
            </w:r>
          </w:p>
          <w:p w:rsidR="00E84CB8" w:rsidRPr="00E84CB8" w:rsidRDefault="009B5DFE" w:rsidP="00E84CB8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E84CB8" w:rsidRPr="00E84CB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https://www.youtube.com/watch?v=06VGyHuJDms</w:t>
              </w:r>
            </w:hyperlink>
          </w:p>
          <w:p w:rsidR="00804EBB" w:rsidRPr="00F56641" w:rsidRDefault="00804EBB" w:rsidP="00E84CB8">
            <w:pPr>
              <w:spacing w:before="240" w:line="240" w:lineRule="auto"/>
              <w:rPr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786" w:type="dxa"/>
            <w:shd w:val="clear" w:color="auto" w:fill="B6DDE8" w:themeFill="accent5" w:themeFillTint="66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CA3228" w:rsidRPr="00F56641" w:rsidTr="00BD1B5A">
        <w:tc>
          <w:tcPr>
            <w:tcW w:w="14786" w:type="dxa"/>
          </w:tcPr>
          <w:p w:rsidR="00CA3228" w:rsidRDefault="00CA3228" w:rsidP="00BD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за неделю.</w:t>
            </w:r>
          </w:p>
          <w:p w:rsidR="00CA3228" w:rsidRPr="00F56641" w:rsidRDefault="00CA3228" w:rsidP="00BD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786" w:type="dxa"/>
            <w:shd w:val="clear" w:color="auto" w:fill="00B050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CA3228" w:rsidRPr="00F56641" w:rsidTr="00BD1B5A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5AE2" w:rsidRDefault="00705AE2" w:rsidP="00705AE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5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705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Наблюдение  за сезонными</w:t>
            </w:r>
            <w:r w:rsidR="00BE7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5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изменениями в природе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05AE2" w:rsidRPr="00705AE2" w:rsidRDefault="00BE758B" w:rsidP="00705AE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«Вот и лето к нам пришло</w:t>
            </w:r>
            <w:r w:rsidR="00705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  <w:r w:rsidR="00705AE2" w:rsidRPr="00705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CA3228" w:rsidRPr="00BA1F7B" w:rsidRDefault="00CA3228" w:rsidP="007E69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A3228" w:rsidRDefault="00CA3228" w:rsidP="00CA3228">
      <w:pPr>
        <w:rPr>
          <w:rFonts w:ascii="Times New Roman" w:hAnsi="Times New Roman" w:cs="Times New Roman"/>
          <w:sz w:val="24"/>
          <w:szCs w:val="24"/>
        </w:rPr>
      </w:pPr>
    </w:p>
    <w:p w:rsidR="00CA3228" w:rsidRDefault="00CA3228" w:rsidP="00CA3228"/>
    <w:p w:rsidR="00574907" w:rsidRDefault="00574907"/>
    <w:sectPr w:rsidR="00574907" w:rsidSect="00C22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228"/>
    <w:rsid w:val="000700D4"/>
    <w:rsid w:val="000A03D7"/>
    <w:rsid w:val="000A6373"/>
    <w:rsid w:val="00113CD0"/>
    <w:rsid w:val="0023038E"/>
    <w:rsid w:val="002942D5"/>
    <w:rsid w:val="002B7898"/>
    <w:rsid w:val="002E4840"/>
    <w:rsid w:val="00351389"/>
    <w:rsid w:val="00386E15"/>
    <w:rsid w:val="003B54C4"/>
    <w:rsid w:val="00412881"/>
    <w:rsid w:val="004639ED"/>
    <w:rsid w:val="004809D9"/>
    <w:rsid w:val="004A7724"/>
    <w:rsid w:val="004B3783"/>
    <w:rsid w:val="004C5473"/>
    <w:rsid w:val="00574907"/>
    <w:rsid w:val="005E2562"/>
    <w:rsid w:val="006365BB"/>
    <w:rsid w:val="006B12D1"/>
    <w:rsid w:val="00705AE2"/>
    <w:rsid w:val="007B4C54"/>
    <w:rsid w:val="007E69C5"/>
    <w:rsid w:val="00804EBB"/>
    <w:rsid w:val="0093587A"/>
    <w:rsid w:val="009B5DFE"/>
    <w:rsid w:val="00A2021D"/>
    <w:rsid w:val="00B20732"/>
    <w:rsid w:val="00B20ECA"/>
    <w:rsid w:val="00B40681"/>
    <w:rsid w:val="00BE758B"/>
    <w:rsid w:val="00CA3228"/>
    <w:rsid w:val="00CF705B"/>
    <w:rsid w:val="00D54FC2"/>
    <w:rsid w:val="00DA04DA"/>
    <w:rsid w:val="00DE5509"/>
    <w:rsid w:val="00E8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2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A3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A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CA322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322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3228"/>
    <w:rPr>
      <w:b/>
      <w:bCs/>
    </w:rPr>
  </w:style>
  <w:style w:type="paragraph" w:styleId="a8">
    <w:name w:val="No Spacing"/>
    <w:uiPriority w:val="99"/>
    <w:qFormat/>
    <w:rsid w:val="00CA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6VGyHuJD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2020-05-13T13:57:00Z</dcterms:created>
  <dcterms:modified xsi:type="dcterms:W3CDTF">2020-05-18T00:56:00Z</dcterms:modified>
</cp:coreProperties>
</file>