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CD" w:rsidRDefault="00870CCD" w:rsidP="00BA0F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1F036B" w:rsidRDefault="001F036B" w:rsidP="00BA0F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1F036B" w:rsidRDefault="001F036B" w:rsidP="00BA0F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1F036B" w:rsidRDefault="001F036B" w:rsidP="00BA0F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926A37" w:rsidRDefault="00926A37" w:rsidP="00BA0F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1F036B" w:rsidRDefault="00F54A07" w:rsidP="001F03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 xml:space="preserve">Дидактические </w:t>
      </w:r>
    </w:p>
    <w:p w:rsidR="001F036B" w:rsidRDefault="001F036B" w:rsidP="001F03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игр</w:t>
      </w:r>
      <w:r w:rsidR="00F54A07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ы</w:t>
      </w:r>
      <w:r w:rsidR="00BA0F72" w:rsidRPr="001F036B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 xml:space="preserve"> с водой </w:t>
      </w:r>
    </w:p>
    <w:p w:rsidR="001F036B" w:rsidRDefault="00BA0F72" w:rsidP="001F03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1F036B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 xml:space="preserve">для детей </w:t>
      </w:r>
      <w:r w:rsidR="001F036B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 xml:space="preserve">раннего возраста </w:t>
      </w:r>
    </w:p>
    <w:p w:rsidR="00BA0F72" w:rsidRPr="001F036B" w:rsidRDefault="001F036B" w:rsidP="001F03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(2-3 года)</w:t>
      </w:r>
      <w:r w:rsidR="00BA0F72" w:rsidRPr="001F036B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 xml:space="preserve"> </w:t>
      </w:r>
    </w:p>
    <w:p w:rsidR="00870CCD" w:rsidRDefault="00870CCD" w:rsidP="00BA0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36B" w:rsidRDefault="001F036B" w:rsidP="00BA0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36B" w:rsidRDefault="001F036B" w:rsidP="00BA0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36B" w:rsidRDefault="001F036B" w:rsidP="00BA0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36B" w:rsidRDefault="001F036B" w:rsidP="00BA0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A37" w:rsidRDefault="00926A37" w:rsidP="00BA0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A37" w:rsidRDefault="00926A37" w:rsidP="00BA0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A37" w:rsidRDefault="00926A37" w:rsidP="00BA0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A37" w:rsidRDefault="00926A37" w:rsidP="00BA0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36B" w:rsidRDefault="001F036B" w:rsidP="00BA0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B94" w:rsidRDefault="00D65B94" w:rsidP="00BA0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B94" w:rsidRDefault="00D65B94" w:rsidP="00BA0F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F72" w:rsidRPr="00BA0F72" w:rsidRDefault="001F036B" w:rsidP="001F0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BA0F72" w:rsidRPr="00BA0F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всегда с большим удовольствием играет с водой. Но это не только игровая деятельность, но еще и один из самых приятных способов обучения. Занятия с водой поднимают настроение у малышей, дарят им огромное количество положительных эмоций. Особенно важно организовывать игры с водой для детей 2-3 лет в детском саду. Ребенок в этом возрасте познает и лучше усваивает окружающий мир тактильно и эмоционально.</w:t>
      </w:r>
    </w:p>
    <w:p w:rsidR="00BA0F72" w:rsidRPr="00BA0F72" w:rsidRDefault="001F036B" w:rsidP="001F03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A0F72" w:rsidRPr="00BA0F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Организовывая занятия с во</w:t>
      </w:r>
      <w:r w:rsidR="0064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дой </w:t>
      </w:r>
      <w:proofErr w:type="gramStart"/>
      <w:r w:rsidR="00BA0F72" w:rsidRPr="00BA0F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преследует следующие задачи</w:t>
      </w:r>
      <w:proofErr w:type="gramEnd"/>
      <w:r w:rsidR="00BA0F72" w:rsidRPr="00BA0F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0F72" w:rsidRPr="00BA0F72" w:rsidRDefault="00BA0F72" w:rsidP="001F03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7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ребенка,</w:t>
      </w:r>
      <w:r w:rsidR="00A7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мелкой моторики,</w:t>
      </w:r>
      <w:r w:rsidRPr="00BA0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зрительной координации;</w:t>
      </w:r>
    </w:p>
    <w:p w:rsidR="00BA0F72" w:rsidRPr="00BA0F72" w:rsidRDefault="00BA0F72" w:rsidP="001F03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7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особенностями окружающей среды, в игровой форме изучаем свойства воды, рассказываем детям, что вода мокрая. Развиваем познавательную деятельность. Например, объясняем малышам, почему их ручки видны сквозь воду;</w:t>
      </w:r>
    </w:p>
    <w:p w:rsidR="00BA0F72" w:rsidRPr="00BA0F72" w:rsidRDefault="00BA0F72" w:rsidP="001F03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Обогащается словарный запас;</w:t>
      </w:r>
    </w:p>
    <w:p w:rsidR="00BA0F72" w:rsidRPr="00BA0F72" w:rsidRDefault="00BA0F72" w:rsidP="001F03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способствует снятию напряжения, негативных эмоций;</w:t>
      </w:r>
    </w:p>
    <w:p w:rsidR="00A733D2" w:rsidRDefault="00BA0F72" w:rsidP="00A733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F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Поддерживаем интерес детей к совместным играм, учим общению в коллективе;</w:t>
      </w:r>
    </w:p>
    <w:p w:rsidR="00BA0F72" w:rsidRPr="00A733D2" w:rsidRDefault="00A733D2" w:rsidP="00A733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3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Закаливаем ребенка. </w:t>
      </w:r>
    </w:p>
    <w:p w:rsidR="003E1FA0" w:rsidRDefault="003E1FA0">
      <w:pPr>
        <w:rPr>
          <w:rFonts w:ascii="Times New Roman" w:hAnsi="Times New Roman" w:cs="Times New Roman"/>
          <w:sz w:val="28"/>
          <w:szCs w:val="28"/>
        </w:rPr>
      </w:pPr>
    </w:p>
    <w:p w:rsidR="00BA0F72" w:rsidRDefault="00BA0F72" w:rsidP="00BA0F7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F036B" w:rsidRDefault="001F036B" w:rsidP="00BA0F7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F036B" w:rsidRDefault="001F036B" w:rsidP="00BA0F7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F036B" w:rsidRDefault="001F036B" w:rsidP="00BA0F7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F036B" w:rsidRDefault="001F036B" w:rsidP="00BA0F7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F036B" w:rsidRDefault="001F036B" w:rsidP="00BA0F7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F036B" w:rsidRDefault="001F036B" w:rsidP="00BA0F7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F036B" w:rsidRDefault="001F036B" w:rsidP="00BA0F72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6778" w:rsidRDefault="00E96778" w:rsidP="00BA0F72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54A07" w:rsidRDefault="00F54A07" w:rsidP="00BA0F72">
      <w:pPr>
        <w:spacing w:before="100" w:beforeAutospacing="1" w:after="100" w:afterAutospacing="1" w:line="240" w:lineRule="auto"/>
        <w:ind w:left="720"/>
        <w:jc w:val="center"/>
        <w:rPr>
          <w:rStyle w:val="c1"/>
          <w:rFonts w:ascii="Times New Roman" w:hAnsi="Times New Roman" w:cs="Times New Roman"/>
          <w:b/>
          <w:sz w:val="36"/>
          <w:szCs w:val="36"/>
        </w:rPr>
      </w:pPr>
    </w:p>
    <w:p w:rsidR="00BA0F72" w:rsidRPr="00727BDF" w:rsidRDefault="00BA0F72" w:rsidP="00BA0F72">
      <w:pPr>
        <w:spacing w:before="100" w:beforeAutospacing="1" w:after="100" w:afterAutospacing="1" w:line="240" w:lineRule="auto"/>
        <w:ind w:left="720"/>
        <w:jc w:val="center"/>
        <w:rPr>
          <w:rStyle w:val="c1"/>
          <w:rFonts w:ascii="Times New Roman" w:hAnsi="Times New Roman" w:cs="Times New Roman"/>
          <w:b/>
          <w:sz w:val="36"/>
          <w:szCs w:val="36"/>
        </w:rPr>
      </w:pPr>
      <w:r w:rsidRPr="00727BDF">
        <w:rPr>
          <w:rStyle w:val="c1"/>
          <w:rFonts w:ascii="Times New Roman" w:hAnsi="Times New Roman" w:cs="Times New Roman"/>
          <w:b/>
          <w:sz w:val="36"/>
          <w:szCs w:val="36"/>
        </w:rPr>
        <w:lastRenderedPageBreak/>
        <w:t>Игра «Вылови шарик».</w:t>
      </w:r>
    </w:p>
    <w:p w:rsidR="00BA0F72" w:rsidRDefault="00BA0F72" w:rsidP="003966D7">
      <w:pPr>
        <w:spacing w:before="100" w:beforeAutospacing="1" w:after="100" w:afterAutospacing="1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727BDF">
        <w:rPr>
          <w:rStyle w:val="c1"/>
          <w:rFonts w:ascii="Times New Roman" w:hAnsi="Times New Roman" w:cs="Times New Roman"/>
          <w:b/>
          <w:sz w:val="28"/>
          <w:szCs w:val="28"/>
        </w:rPr>
        <w:t>Цель игры:</w:t>
      </w:r>
      <w:r w:rsidRPr="00255C43">
        <w:rPr>
          <w:rStyle w:val="c1"/>
          <w:rFonts w:ascii="Times New Roman" w:hAnsi="Times New Roman" w:cs="Times New Roman"/>
          <w:sz w:val="28"/>
          <w:szCs w:val="28"/>
        </w:rPr>
        <w:t xml:space="preserve"> развивает мелкую моторику, аккуратность, ловкость</w:t>
      </w:r>
    </w:p>
    <w:p w:rsidR="00BA0F72" w:rsidRPr="00255C43" w:rsidRDefault="00BA0F72" w:rsidP="003966D7">
      <w:pPr>
        <w:spacing w:before="100" w:beforeAutospacing="1" w:after="100" w:afterAutospacing="1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727BDF">
        <w:rPr>
          <w:rStyle w:val="c1"/>
          <w:rFonts w:ascii="Times New Roman" w:hAnsi="Times New Roman" w:cs="Times New Roman"/>
          <w:b/>
          <w:sz w:val="28"/>
          <w:szCs w:val="28"/>
        </w:rPr>
        <w:t>Материал:</w:t>
      </w:r>
      <w:r w:rsidRPr="00255C43">
        <w:rPr>
          <w:rStyle w:val="c1"/>
          <w:rFonts w:ascii="Times New Roman" w:hAnsi="Times New Roman" w:cs="Times New Roman"/>
          <w:sz w:val="28"/>
          <w:szCs w:val="28"/>
        </w:rPr>
        <w:t xml:space="preserve"> два таза, пластмассовые шарики, ситечко с ручкой</w:t>
      </w:r>
    </w:p>
    <w:p w:rsidR="00BA0F72" w:rsidRPr="00255C43" w:rsidRDefault="00BA0F72" w:rsidP="003966D7">
      <w:pPr>
        <w:spacing w:before="100" w:beforeAutospacing="1" w:after="100" w:afterAutospacing="1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727BDF">
        <w:rPr>
          <w:rStyle w:val="c1"/>
          <w:rFonts w:ascii="Times New Roman" w:hAnsi="Times New Roman" w:cs="Times New Roman"/>
          <w:b/>
          <w:sz w:val="28"/>
          <w:szCs w:val="28"/>
        </w:rPr>
        <w:t>Ход игры:</w:t>
      </w:r>
      <w:r w:rsidRPr="00255C43">
        <w:rPr>
          <w:rStyle w:val="c1"/>
          <w:rFonts w:ascii="Times New Roman" w:hAnsi="Times New Roman" w:cs="Times New Roman"/>
          <w:sz w:val="28"/>
          <w:szCs w:val="28"/>
        </w:rPr>
        <w:t xml:space="preserve">  В таз с водой помещают маленькие пластмассовые шарики. Ребенку дают ситечко с ручкой и предлагают выловить шарики из воды. Приготовьте второй пустой таз, в который дети будут складывать выловленные шарики. </w:t>
      </w:r>
    </w:p>
    <w:p w:rsidR="00727BDF" w:rsidRDefault="00727BDF" w:rsidP="00BA0F72">
      <w:pPr>
        <w:spacing w:before="100" w:beforeAutospacing="1" w:after="100" w:afterAutospacing="1" w:line="240" w:lineRule="auto"/>
        <w:rPr>
          <w:rStyle w:val="c1"/>
          <w:rFonts w:ascii="Times New Roman" w:hAnsi="Times New Roman" w:cs="Times New Roman"/>
          <w:sz w:val="36"/>
          <w:szCs w:val="36"/>
        </w:rPr>
      </w:pPr>
    </w:p>
    <w:p w:rsidR="00BA0F72" w:rsidRPr="00727BDF" w:rsidRDefault="00BA0F72" w:rsidP="00BA0F72">
      <w:pPr>
        <w:spacing w:before="100" w:beforeAutospacing="1" w:after="100" w:afterAutospacing="1" w:line="240" w:lineRule="auto"/>
        <w:ind w:left="720"/>
        <w:jc w:val="center"/>
        <w:rPr>
          <w:rStyle w:val="c1"/>
          <w:rFonts w:ascii="Times New Roman" w:hAnsi="Times New Roman" w:cs="Times New Roman"/>
          <w:b/>
          <w:sz w:val="36"/>
          <w:szCs w:val="36"/>
        </w:rPr>
      </w:pPr>
      <w:r w:rsidRPr="00727BDF">
        <w:rPr>
          <w:rStyle w:val="c1"/>
          <w:rFonts w:ascii="Times New Roman" w:hAnsi="Times New Roman" w:cs="Times New Roman"/>
          <w:b/>
          <w:sz w:val="36"/>
          <w:szCs w:val="36"/>
        </w:rPr>
        <w:t>Игра «Лужа».</w:t>
      </w:r>
    </w:p>
    <w:p w:rsidR="00BA0F72" w:rsidRPr="00255C43" w:rsidRDefault="00BA0F72" w:rsidP="003966D7">
      <w:pPr>
        <w:spacing w:before="100" w:beforeAutospacing="1" w:after="100" w:afterAutospacing="1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727BDF">
        <w:rPr>
          <w:rStyle w:val="c1"/>
          <w:rFonts w:ascii="Times New Roman" w:hAnsi="Times New Roman" w:cs="Times New Roman"/>
          <w:b/>
          <w:sz w:val="28"/>
          <w:szCs w:val="28"/>
        </w:rPr>
        <w:t>Цель игры:</w:t>
      </w:r>
      <w:r w:rsidRPr="0025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развитие ребенка,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мелкой моторики, </w:t>
      </w:r>
      <w:r w:rsidRPr="00255C4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зрительной координации;</w:t>
      </w:r>
      <w:r w:rsidRPr="00255C43">
        <w:rPr>
          <w:rStyle w:val="c1"/>
          <w:rFonts w:ascii="Times New Roman" w:hAnsi="Times New Roman" w:cs="Times New Roman"/>
          <w:sz w:val="28"/>
          <w:szCs w:val="28"/>
        </w:rPr>
        <w:t xml:space="preserve"> аккуратность, ловкость.</w:t>
      </w:r>
      <w:r w:rsidRPr="0025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C43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BA0F72" w:rsidRPr="00255C43" w:rsidRDefault="00BA0F72" w:rsidP="003966D7">
      <w:pPr>
        <w:spacing w:before="100" w:beforeAutospacing="1" w:after="100" w:afterAutospacing="1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727BDF">
        <w:rPr>
          <w:rStyle w:val="c1"/>
          <w:rFonts w:ascii="Times New Roman" w:hAnsi="Times New Roman" w:cs="Times New Roman"/>
          <w:b/>
          <w:sz w:val="28"/>
          <w:szCs w:val="28"/>
        </w:rPr>
        <w:t>Материал:</w:t>
      </w:r>
      <w:r w:rsidRPr="00255C43">
        <w:rPr>
          <w:rStyle w:val="c1"/>
          <w:rFonts w:ascii="Times New Roman" w:hAnsi="Times New Roman" w:cs="Times New Roman"/>
          <w:sz w:val="28"/>
          <w:szCs w:val="28"/>
        </w:rPr>
        <w:t xml:space="preserve"> Для этого занятия потребуется губка, два тазика, один с водой, другой пустой.</w:t>
      </w:r>
    </w:p>
    <w:p w:rsidR="00BA0F72" w:rsidRPr="00255C43" w:rsidRDefault="00BA0F72" w:rsidP="003966D7">
      <w:pPr>
        <w:spacing w:before="100" w:beforeAutospacing="1" w:after="100" w:afterAutospacing="1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727BDF">
        <w:rPr>
          <w:rStyle w:val="c1"/>
          <w:rFonts w:ascii="Times New Roman" w:hAnsi="Times New Roman" w:cs="Times New Roman"/>
          <w:b/>
          <w:sz w:val="28"/>
          <w:szCs w:val="28"/>
        </w:rPr>
        <w:t>Ход игры:</w:t>
      </w:r>
      <w:r w:rsidRPr="00255C43">
        <w:rPr>
          <w:rStyle w:val="c1"/>
          <w:rFonts w:ascii="Times New Roman" w:hAnsi="Times New Roman" w:cs="Times New Roman"/>
          <w:sz w:val="28"/>
          <w:szCs w:val="28"/>
        </w:rPr>
        <w:t xml:space="preserve"> Воспитатель предлагает детям опустить в тазик с водой губку, а затем выжать ее в пустой таз. Производить действия нужно до тех пор, пока в тазу не закончится вода. Можно преподнести эту игру, как будто дети убрали самостоятельно лужу. Подберите </w:t>
      </w:r>
      <w:proofErr w:type="gramStart"/>
      <w:r w:rsidRPr="00255C43">
        <w:rPr>
          <w:rStyle w:val="c1"/>
          <w:rFonts w:ascii="Times New Roman" w:hAnsi="Times New Roman" w:cs="Times New Roman"/>
          <w:sz w:val="28"/>
          <w:szCs w:val="28"/>
        </w:rPr>
        <w:t>стихотворения про лужу</w:t>
      </w:r>
      <w:proofErr w:type="gramEnd"/>
      <w:r w:rsidRPr="00255C43">
        <w:rPr>
          <w:rStyle w:val="c1"/>
          <w:rFonts w:ascii="Times New Roman" w:hAnsi="Times New Roman" w:cs="Times New Roman"/>
          <w:sz w:val="28"/>
          <w:szCs w:val="28"/>
        </w:rPr>
        <w:t>, можно читать его малышам в процессе деятельности;</w:t>
      </w:r>
    </w:p>
    <w:p w:rsidR="00BA0F72" w:rsidRPr="00255C43" w:rsidRDefault="00BA0F72" w:rsidP="00BA0F72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A0F72" w:rsidRPr="00CC1F2E" w:rsidRDefault="00BA0F72" w:rsidP="00641CCB">
      <w:pPr>
        <w:spacing w:before="100" w:beforeAutospacing="1" w:after="100" w:afterAutospacing="1" w:line="240" w:lineRule="auto"/>
        <w:ind w:left="720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FF6C4B">
        <w:rPr>
          <w:rFonts w:ascii="Times New Roman" w:hAnsi="Times New Roman" w:cs="Times New Roman"/>
          <w:sz w:val="28"/>
          <w:szCs w:val="28"/>
        </w:rPr>
        <w:t>Лужи, лужи на дорожке!</w:t>
      </w:r>
      <w:r w:rsidRPr="00FF6C4B">
        <w:rPr>
          <w:rFonts w:ascii="Times New Roman" w:hAnsi="Times New Roman" w:cs="Times New Roman"/>
          <w:sz w:val="28"/>
          <w:szCs w:val="28"/>
        </w:rPr>
        <w:br/>
        <w:t>Обувай скорей сапожки.</w:t>
      </w:r>
      <w:r w:rsidRPr="00FF6C4B">
        <w:rPr>
          <w:rFonts w:ascii="Times New Roman" w:hAnsi="Times New Roman" w:cs="Times New Roman"/>
          <w:sz w:val="28"/>
          <w:szCs w:val="28"/>
        </w:rPr>
        <w:br/>
        <w:t>Побежим с тобой по лужам.</w:t>
      </w:r>
      <w:r w:rsidRPr="00FF6C4B">
        <w:rPr>
          <w:rFonts w:ascii="Times New Roman" w:hAnsi="Times New Roman" w:cs="Times New Roman"/>
          <w:sz w:val="28"/>
          <w:szCs w:val="28"/>
        </w:rPr>
        <w:br/>
        <w:t>Мне товарищ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C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6C4B">
        <w:rPr>
          <w:rFonts w:ascii="Times New Roman" w:hAnsi="Times New Roman" w:cs="Times New Roman"/>
          <w:sz w:val="28"/>
          <w:szCs w:val="28"/>
        </w:rPr>
        <w:t>очень нужен</w:t>
      </w:r>
      <w:proofErr w:type="gramEnd"/>
      <w:r w:rsidRPr="00FF6C4B">
        <w:rPr>
          <w:rFonts w:ascii="Times New Roman" w:hAnsi="Times New Roman" w:cs="Times New Roman"/>
          <w:sz w:val="28"/>
          <w:szCs w:val="28"/>
        </w:rPr>
        <w:t>.</w:t>
      </w:r>
      <w:r w:rsidRPr="00FF6C4B">
        <w:rPr>
          <w:rFonts w:ascii="Times New Roman" w:hAnsi="Times New Roman" w:cs="Times New Roman"/>
          <w:sz w:val="28"/>
          <w:szCs w:val="28"/>
        </w:rPr>
        <w:br/>
        <w:t>Ведь по лужам под дождем</w:t>
      </w:r>
      <w:r w:rsidRPr="00FF6C4B">
        <w:rPr>
          <w:rFonts w:ascii="Times New Roman" w:hAnsi="Times New Roman" w:cs="Times New Roman"/>
          <w:sz w:val="28"/>
          <w:szCs w:val="28"/>
        </w:rPr>
        <w:br/>
        <w:t>Лучше бегать нам вдвоем.</w:t>
      </w:r>
      <w:r w:rsidRPr="00FF6C4B">
        <w:rPr>
          <w:rFonts w:ascii="Times New Roman" w:hAnsi="Times New Roman" w:cs="Times New Roman"/>
          <w:sz w:val="28"/>
          <w:szCs w:val="28"/>
        </w:rPr>
        <w:br/>
      </w:r>
      <w:r w:rsidRPr="00FF6C4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F6C4B">
        <w:rPr>
          <w:rStyle w:val="a3"/>
          <w:rFonts w:ascii="Times New Roman" w:hAnsi="Times New Roman" w:cs="Times New Roman"/>
          <w:sz w:val="28"/>
          <w:szCs w:val="28"/>
        </w:rPr>
        <w:t>Щербинина</w:t>
      </w:r>
      <w:proofErr w:type="spellEnd"/>
      <w:r w:rsidRPr="00FF6C4B">
        <w:rPr>
          <w:rStyle w:val="a3"/>
          <w:rFonts w:ascii="Times New Roman" w:hAnsi="Times New Roman" w:cs="Times New Roman"/>
          <w:sz w:val="28"/>
          <w:szCs w:val="28"/>
        </w:rPr>
        <w:t xml:space="preserve"> Н.</w:t>
      </w:r>
    </w:p>
    <w:p w:rsidR="00F54A07" w:rsidRDefault="00F54A07" w:rsidP="00A733D2">
      <w:pPr>
        <w:pStyle w:val="a4"/>
        <w:spacing w:before="100" w:beforeAutospacing="1" w:after="100" w:afterAutospacing="1" w:line="240" w:lineRule="auto"/>
        <w:jc w:val="center"/>
        <w:rPr>
          <w:rStyle w:val="c1"/>
          <w:rFonts w:ascii="Times New Roman" w:hAnsi="Times New Roman" w:cs="Times New Roman"/>
          <w:b/>
          <w:sz w:val="36"/>
          <w:szCs w:val="36"/>
        </w:rPr>
      </w:pPr>
    </w:p>
    <w:p w:rsidR="00F54A07" w:rsidRDefault="00F54A07" w:rsidP="00A733D2">
      <w:pPr>
        <w:pStyle w:val="a4"/>
        <w:spacing w:before="100" w:beforeAutospacing="1" w:after="100" w:afterAutospacing="1" w:line="240" w:lineRule="auto"/>
        <w:jc w:val="center"/>
        <w:rPr>
          <w:rStyle w:val="c1"/>
          <w:rFonts w:ascii="Times New Roman" w:hAnsi="Times New Roman" w:cs="Times New Roman"/>
          <w:b/>
          <w:sz w:val="36"/>
          <w:szCs w:val="36"/>
        </w:rPr>
      </w:pPr>
    </w:p>
    <w:p w:rsidR="00F54A07" w:rsidRDefault="00F54A07" w:rsidP="00A733D2">
      <w:pPr>
        <w:pStyle w:val="a4"/>
        <w:spacing w:before="100" w:beforeAutospacing="1" w:after="100" w:afterAutospacing="1" w:line="240" w:lineRule="auto"/>
        <w:jc w:val="center"/>
        <w:rPr>
          <w:rStyle w:val="c1"/>
          <w:rFonts w:ascii="Times New Roman" w:hAnsi="Times New Roman" w:cs="Times New Roman"/>
          <w:b/>
          <w:sz w:val="36"/>
          <w:szCs w:val="36"/>
        </w:rPr>
      </w:pPr>
    </w:p>
    <w:p w:rsidR="00F54A07" w:rsidRDefault="00F54A07" w:rsidP="00A733D2">
      <w:pPr>
        <w:pStyle w:val="a4"/>
        <w:spacing w:before="100" w:beforeAutospacing="1" w:after="100" w:afterAutospacing="1" w:line="240" w:lineRule="auto"/>
        <w:jc w:val="center"/>
        <w:rPr>
          <w:rStyle w:val="c1"/>
          <w:rFonts w:ascii="Times New Roman" w:hAnsi="Times New Roman" w:cs="Times New Roman"/>
          <w:b/>
          <w:sz w:val="36"/>
          <w:szCs w:val="36"/>
        </w:rPr>
      </w:pPr>
    </w:p>
    <w:p w:rsidR="00F54A07" w:rsidRDefault="00F54A07" w:rsidP="00A733D2">
      <w:pPr>
        <w:pStyle w:val="a4"/>
        <w:spacing w:before="100" w:beforeAutospacing="1" w:after="100" w:afterAutospacing="1" w:line="240" w:lineRule="auto"/>
        <w:jc w:val="center"/>
        <w:rPr>
          <w:rStyle w:val="c1"/>
          <w:rFonts w:ascii="Times New Roman" w:hAnsi="Times New Roman" w:cs="Times New Roman"/>
          <w:b/>
          <w:sz w:val="36"/>
          <w:szCs w:val="36"/>
        </w:rPr>
      </w:pPr>
    </w:p>
    <w:p w:rsidR="00F54A07" w:rsidRDefault="00F54A07" w:rsidP="00A733D2">
      <w:pPr>
        <w:pStyle w:val="a4"/>
        <w:spacing w:before="100" w:beforeAutospacing="1" w:after="100" w:afterAutospacing="1" w:line="240" w:lineRule="auto"/>
        <w:jc w:val="center"/>
        <w:rPr>
          <w:rStyle w:val="c1"/>
          <w:rFonts w:ascii="Times New Roman" w:hAnsi="Times New Roman" w:cs="Times New Roman"/>
          <w:b/>
          <w:sz w:val="36"/>
          <w:szCs w:val="36"/>
        </w:rPr>
      </w:pPr>
    </w:p>
    <w:p w:rsidR="00F54A07" w:rsidRDefault="00F54A07" w:rsidP="00A733D2">
      <w:pPr>
        <w:pStyle w:val="a4"/>
        <w:spacing w:before="100" w:beforeAutospacing="1" w:after="100" w:afterAutospacing="1" w:line="240" w:lineRule="auto"/>
        <w:jc w:val="center"/>
        <w:rPr>
          <w:rStyle w:val="c1"/>
          <w:rFonts w:ascii="Times New Roman" w:hAnsi="Times New Roman" w:cs="Times New Roman"/>
          <w:b/>
          <w:sz w:val="36"/>
          <w:szCs w:val="36"/>
        </w:rPr>
      </w:pPr>
    </w:p>
    <w:p w:rsidR="00A733D2" w:rsidRPr="00A733D2" w:rsidRDefault="00A733D2" w:rsidP="00A733D2">
      <w:pPr>
        <w:pStyle w:val="a4"/>
        <w:spacing w:before="100" w:beforeAutospacing="1" w:after="100" w:afterAutospacing="1" w:line="240" w:lineRule="auto"/>
        <w:jc w:val="center"/>
        <w:rPr>
          <w:rStyle w:val="c1"/>
          <w:rFonts w:ascii="Times New Roman" w:hAnsi="Times New Roman" w:cs="Times New Roman"/>
          <w:b/>
          <w:sz w:val="36"/>
          <w:szCs w:val="36"/>
        </w:rPr>
      </w:pPr>
      <w:r w:rsidRPr="00A733D2">
        <w:rPr>
          <w:rStyle w:val="c1"/>
          <w:rFonts w:ascii="Times New Roman" w:hAnsi="Times New Roman" w:cs="Times New Roman"/>
          <w:b/>
          <w:sz w:val="36"/>
          <w:szCs w:val="36"/>
        </w:rPr>
        <w:lastRenderedPageBreak/>
        <w:t>Игра «Дождик».</w:t>
      </w:r>
    </w:p>
    <w:p w:rsidR="00A733D2" w:rsidRPr="00A733D2" w:rsidRDefault="00A733D2" w:rsidP="00A733D2">
      <w:pPr>
        <w:pStyle w:val="a4"/>
        <w:spacing w:before="100" w:beforeAutospacing="1" w:after="100" w:afterAutospacing="1" w:line="240" w:lineRule="auto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A733D2" w:rsidRDefault="00A733D2" w:rsidP="00A8394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A733D2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Pr="00A733D2">
        <w:rPr>
          <w:rStyle w:val="c1"/>
          <w:rFonts w:ascii="Times New Roman" w:hAnsi="Times New Roman" w:cs="Times New Roman"/>
          <w:sz w:val="28"/>
          <w:szCs w:val="28"/>
        </w:rPr>
        <w:t>развивает мелкую моторику, аккуратность, ловкость; развитие зрительной координации;</w:t>
      </w:r>
      <w:r w:rsidRPr="00A7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обогащает словарный запас.</w:t>
      </w:r>
    </w:p>
    <w:p w:rsidR="00A733D2" w:rsidRPr="00A733D2" w:rsidRDefault="00A733D2" w:rsidP="00A8394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3D2" w:rsidRDefault="00A733D2" w:rsidP="00A8394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A7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емкость для воды, лейки  </w:t>
      </w:r>
    </w:p>
    <w:p w:rsidR="00A733D2" w:rsidRPr="00A733D2" w:rsidRDefault="00A733D2" w:rsidP="00A83946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3D2" w:rsidRPr="00A733D2" w:rsidRDefault="00A733D2" w:rsidP="00A83946">
      <w:pPr>
        <w:pStyle w:val="a4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3D2">
        <w:rPr>
          <w:rStyle w:val="c1"/>
          <w:rFonts w:ascii="Times New Roman" w:hAnsi="Times New Roman" w:cs="Times New Roman"/>
          <w:b/>
          <w:sz w:val="28"/>
          <w:szCs w:val="28"/>
        </w:rPr>
        <w:t>Ход игры:</w:t>
      </w:r>
      <w:r w:rsidRPr="00A733D2">
        <w:rPr>
          <w:rStyle w:val="c1"/>
          <w:rFonts w:ascii="Times New Roman" w:hAnsi="Times New Roman" w:cs="Times New Roman"/>
          <w:sz w:val="28"/>
          <w:szCs w:val="28"/>
        </w:rPr>
        <w:t xml:space="preserve"> очень просто организовать для детей игру с лейкой, устраивать дождик. Покажите, как капли падают на воду, как в пустом тазу постепенно образуется большая лужа. Расскажите детям </w:t>
      </w:r>
      <w:proofErr w:type="gramStart"/>
      <w:r w:rsidRPr="00A733D2">
        <w:rPr>
          <w:rStyle w:val="c1"/>
          <w:rFonts w:ascii="Times New Roman" w:hAnsi="Times New Roman" w:cs="Times New Roman"/>
          <w:sz w:val="28"/>
          <w:szCs w:val="28"/>
        </w:rPr>
        <w:t>стихотворение про дождик</w:t>
      </w:r>
      <w:proofErr w:type="gramEnd"/>
      <w:r w:rsidRPr="00A733D2">
        <w:rPr>
          <w:rStyle w:val="c1"/>
          <w:rFonts w:ascii="Times New Roman" w:hAnsi="Times New Roman" w:cs="Times New Roman"/>
          <w:sz w:val="28"/>
          <w:szCs w:val="28"/>
        </w:rPr>
        <w:t>, спойте песенку. После такой игры можно организовать урок творчества. Нарисовать с малышами тучки и дождик;</w:t>
      </w:r>
    </w:p>
    <w:p w:rsidR="00A733D2" w:rsidRDefault="00A733D2" w:rsidP="00A733D2">
      <w:pPr>
        <w:rPr>
          <w:rFonts w:ascii="Times New Roman" w:hAnsi="Times New Roman" w:cs="Times New Roman"/>
          <w:b/>
          <w:sz w:val="44"/>
          <w:szCs w:val="44"/>
        </w:rPr>
      </w:pPr>
    </w:p>
    <w:p w:rsidR="00870CCD" w:rsidRDefault="00BA0F72" w:rsidP="00BA0F7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CC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641CCB">
        <w:rPr>
          <w:rFonts w:ascii="Times New Roman" w:hAnsi="Times New Roman" w:cs="Times New Roman"/>
          <w:b/>
          <w:sz w:val="44"/>
          <w:szCs w:val="44"/>
        </w:rPr>
        <w:t xml:space="preserve">Игра </w:t>
      </w:r>
      <w:r w:rsidR="00870CCD" w:rsidRPr="00870CCD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«Поплывет или утонет?»</w:t>
      </w:r>
    </w:p>
    <w:p w:rsidR="00870CCD" w:rsidRDefault="00870CCD" w:rsidP="00A839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70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870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наблюдательности, мелкой моторики, освоение навыков классифицирования предметов.</w:t>
      </w:r>
    </w:p>
    <w:p w:rsidR="00BA0F72" w:rsidRPr="00F54A07" w:rsidRDefault="00870CCD" w:rsidP="00A8394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0C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Необходимый инвентарь: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предметы, </w:t>
      </w:r>
      <w:r w:rsidRPr="00870CC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тонущие в воде (камушки, ложки, винтики, пуговицы), и предметы, не тонущие в воде (мячик, деревянные дощечки, пластмассовые игрушки), емкость с водой, два пустых ведерка.</w:t>
      </w:r>
      <w:proofErr w:type="gramEnd"/>
      <w:r w:rsidRPr="00870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C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перед ребенком тазик с водой и разложите все предметы. Пусть малыш кидает по очереди предметы в воду и наблюдает за ними.</w:t>
      </w:r>
      <w:r w:rsidRPr="00870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 доставайте предметы из воды и раскладывайте их по разным ведеркам — в одно, все, что не утонуло, в другое — то, что оказалось на дне.</w:t>
      </w:r>
      <w:r w:rsidRPr="00870C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27C56" w:rsidRDefault="00427C56" w:rsidP="00A839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A07" w:rsidRDefault="00F54A07" w:rsidP="00427C56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F54A07" w:rsidRDefault="00F54A07" w:rsidP="00427C56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F54A07" w:rsidRDefault="00F54A07" w:rsidP="00427C56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F54A07" w:rsidRDefault="00F54A07" w:rsidP="00427C56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D65B94" w:rsidRDefault="00D65B94" w:rsidP="00427C56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427C56" w:rsidRDefault="00427C56" w:rsidP="00427C56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lastRenderedPageBreak/>
        <w:t xml:space="preserve">Игра </w:t>
      </w:r>
      <w:r w:rsidRPr="00427C5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"Почему кораблики не плывут?"</w:t>
      </w:r>
    </w:p>
    <w:p w:rsidR="00427C56" w:rsidRPr="00F54A07" w:rsidRDefault="00427C56" w:rsidP="00F54A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42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обнаружить воздух, образовать ветер.</w:t>
      </w:r>
      <w:r w:rsidRPr="0042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42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бумажные и пенопластовые кораблики, ванночка с водой. </w:t>
      </w:r>
      <w:r w:rsidRPr="0042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Pr="0042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- эксперимента</w:t>
      </w:r>
      <w:proofErr w:type="gramStart"/>
      <w:r w:rsidRPr="0042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42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тоят кораблики в синем море и никак не могут поплыть. Стали капитаны Солнышко просить: «Солнышко! Помоги нашим кораблям поплыть!» Солнышко им отвечает: «Я могу воду в море нагреть!» Нагрело Солнышко воду, стала вода тёплая, а кораблики всё равно не плывут. </w:t>
      </w:r>
      <w:r w:rsidRPr="0042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Вдруг подул Ветер. Капитаны стали его просить: «Ветерок! Помоги нашим корабликам отправиться в путь!» «Это очень просто!» - сказал Ветер и стал дуть на кораблики. И кораблики поплыли. </w:t>
      </w:r>
      <w:r w:rsidRPr="0042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Предложите детям опустить кораблики в ванночку с водой, </w:t>
      </w:r>
      <w:proofErr w:type="gramStart"/>
      <w:r w:rsidRPr="00427C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спросите</w:t>
      </w:r>
      <w:proofErr w:type="gramEnd"/>
      <w:r w:rsidRPr="0042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плывут ли кораблики, почему? Что нужно сделать, чтобы кораблики поплыли? Где «взять» ветер? Дети дуют на кораблики, создают ветер.</w:t>
      </w:r>
    </w:p>
    <w:p w:rsidR="00427C56" w:rsidRDefault="00427C56" w:rsidP="00427C56">
      <w:pPr>
        <w:rPr>
          <w:rFonts w:ascii="Times New Roman" w:hAnsi="Times New Roman" w:cs="Times New Roman"/>
          <w:b/>
          <w:sz w:val="28"/>
          <w:szCs w:val="28"/>
        </w:rPr>
      </w:pPr>
    </w:p>
    <w:p w:rsidR="00427C56" w:rsidRDefault="00427C56" w:rsidP="00427C56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Игра </w:t>
      </w:r>
      <w:r w:rsidRPr="00427C5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«Сквозь сито»</w:t>
      </w:r>
    </w:p>
    <w:p w:rsidR="00427C56" w:rsidRDefault="00427C56" w:rsidP="00427C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56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</w:r>
      <w:r w:rsidRPr="0042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42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с назначением предметов и свойствами вещества.</w:t>
      </w:r>
    </w:p>
    <w:p w:rsidR="00427C56" w:rsidRDefault="00427C56" w:rsidP="00427C5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Необходимый инвентарь: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7C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стакан, сито</w:t>
      </w:r>
    </w:p>
    <w:p w:rsidR="00427C56" w:rsidRPr="00427C56" w:rsidRDefault="00427C56" w:rsidP="00427C56">
      <w:pPr>
        <w:rPr>
          <w:rFonts w:ascii="Times New Roman" w:hAnsi="Times New Roman" w:cs="Times New Roman"/>
          <w:b/>
          <w:sz w:val="28"/>
          <w:szCs w:val="28"/>
        </w:rPr>
      </w:pPr>
      <w:r w:rsidRPr="0042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7C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27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перед ребенком тазик с водой. Пусть малыш льет воду из стакана в сито.</w:t>
      </w:r>
      <w:r w:rsidRPr="0042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Объясните ему, почему вода утекает.</w:t>
      </w:r>
      <w:r w:rsidRPr="00427C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427C56" w:rsidRPr="00427C56" w:rsidSect="00BA0F72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40FE8"/>
    <w:multiLevelType w:val="multilevel"/>
    <w:tmpl w:val="B22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782281"/>
    <w:multiLevelType w:val="multilevel"/>
    <w:tmpl w:val="EE0A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7A74BD"/>
    <w:multiLevelType w:val="multilevel"/>
    <w:tmpl w:val="2EFE2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F72"/>
    <w:rsid w:val="000E49E1"/>
    <w:rsid w:val="001F036B"/>
    <w:rsid w:val="003966D7"/>
    <w:rsid w:val="003E1FA0"/>
    <w:rsid w:val="00427C56"/>
    <w:rsid w:val="0050260C"/>
    <w:rsid w:val="005A698F"/>
    <w:rsid w:val="00641CCB"/>
    <w:rsid w:val="00727BDF"/>
    <w:rsid w:val="00870CCD"/>
    <w:rsid w:val="00926A37"/>
    <w:rsid w:val="00A51457"/>
    <w:rsid w:val="00A733D2"/>
    <w:rsid w:val="00A83946"/>
    <w:rsid w:val="00B46B33"/>
    <w:rsid w:val="00BA0F72"/>
    <w:rsid w:val="00D65B94"/>
    <w:rsid w:val="00E27B25"/>
    <w:rsid w:val="00E96778"/>
    <w:rsid w:val="00F5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BA0F72"/>
  </w:style>
  <w:style w:type="character" w:styleId="a3">
    <w:name w:val="Emphasis"/>
    <w:basedOn w:val="a0"/>
    <w:uiPriority w:val="20"/>
    <w:qFormat/>
    <w:rsid w:val="00BA0F72"/>
    <w:rPr>
      <w:i/>
      <w:iCs/>
    </w:rPr>
  </w:style>
  <w:style w:type="character" w:customStyle="1" w:styleId="c6">
    <w:name w:val="c6"/>
    <w:basedOn w:val="a0"/>
    <w:rsid w:val="00A733D2"/>
  </w:style>
  <w:style w:type="paragraph" w:styleId="a4">
    <w:name w:val="List Paragraph"/>
    <w:basedOn w:val="a"/>
    <w:uiPriority w:val="34"/>
    <w:qFormat/>
    <w:rsid w:val="00A73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DD3ED-F8C2-49AB-96B6-4D3820DF3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2018-03-14T08:45:00Z</dcterms:created>
  <dcterms:modified xsi:type="dcterms:W3CDTF">2020-05-24T12:50:00Z</dcterms:modified>
</cp:coreProperties>
</file>